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E8B" w:rsidRDefault="00030D4D" w:rsidP="008C4DAC">
      <w:pPr>
        <w:suppressAutoHyphens/>
        <w:spacing w:line="480" w:lineRule="auto"/>
        <w:contextualSpacing/>
        <w:jc w:val="both"/>
        <w:rPr>
          <w:rFonts w:ascii="Times New Roman" w:hAnsi="Times New Roman" w:cs="Times New Roman"/>
          <w:b/>
        </w:rPr>
      </w:pPr>
      <w:bookmarkStart w:id="0" w:name="_GoBack"/>
      <w:r>
        <w:rPr>
          <w:rFonts w:ascii="Times New Roman" w:hAnsi="Times New Roman" w:cs="Times New Roman"/>
          <w:b/>
        </w:rPr>
        <w:t>14</w:t>
      </w:r>
      <w:r>
        <w:rPr>
          <w:rFonts w:ascii="Times New Roman" w:hAnsi="Times New Roman" w:cs="Times New Roman"/>
          <w:b/>
        </w:rPr>
        <w:tab/>
      </w:r>
      <w:r w:rsidR="00EC5E8B" w:rsidRPr="00030D4D">
        <w:rPr>
          <w:rFonts w:ascii="Times New Roman" w:hAnsi="Times New Roman" w:cs="Times New Roman"/>
          <w:b/>
        </w:rPr>
        <w:t xml:space="preserve">Claude Glass Re-visited: </w:t>
      </w:r>
      <w:r w:rsidR="00481C42">
        <w:rPr>
          <w:rFonts w:ascii="Times New Roman" w:hAnsi="Times New Roman" w:cs="Times New Roman"/>
          <w:b/>
        </w:rPr>
        <w:t>‘…</w:t>
      </w:r>
      <w:r w:rsidR="00EC5E8B" w:rsidRPr="00030D4D">
        <w:rPr>
          <w:rFonts w:ascii="Times New Roman" w:hAnsi="Times New Roman" w:cs="Times New Roman"/>
          <w:b/>
        </w:rPr>
        <w:t>the largest down to the smallest balls of mercury reflect the entire universe</w:t>
      </w:r>
      <w:r w:rsidR="008C4DAC">
        <w:rPr>
          <w:rFonts w:ascii="Times New Roman" w:hAnsi="Times New Roman" w:cs="Times New Roman"/>
          <w:b/>
        </w:rPr>
        <w:t>’.</w:t>
      </w:r>
      <w:r w:rsidRPr="00481C42">
        <w:rPr>
          <w:rStyle w:val="EndnoteReference"/>
          <w:rFonts w:ascii="Times New Roman" w:hAnsi="Times New Roman" w:cs="Times New Roman"/>
        </w:rPr>
        <w:endnoteReference w:id="1"/>
      </w:r>
      <w:r w:rsidR="009C7CFC" w:rsidRPr="00481C42">
        <w:rPr>
          <w:rFonts w:ascii="Times New Roman" w:hAnsi="Times New Roman" w:cs="Times New Roman"/>
        </w:rPr>
        <w:t xml:space="preserve"> </w:t>
      </w:r>
    </w:p>
    <w:p w:rsidR="00030D4D" w:rsidRPr="00030D4D" w:rsidRDefault="00030D4D" w:rsidP="008C4DAC">
      <w:pPr>
        <w:suppressAutoHyphens/>
        <w:spacing w:line="480" w:lineRule="auto"/>
        <w:contextualSpacing/>
        <w:jc w:val="both"/>
        <w:rPr>
          <w:rFonts w:ascii="Times New Roman" w:hAnsi="Times New Roman" w:cs="Times New Roman"/>
          <w:i/>
        </w:rPr>
      </w:pPr>
      <w:r>
        <w:rPr>
          <w:rFonts w:ascii="Times New Roman" w:hAnsi="Times New Roman" w:cs="Times New Roman"/>
          <w:i/>
        </w:rPr>
        <w:tab/>
      </w:r>
      <w:r w:rsidRPr="00030D4D">
        <w:rPr>
          <w:rFonts w:ascii="Times New Roman" w:hAnsi="Times New Roman" w:cs="Times New Roman"/>
          <w:i/>
        </w:rPr>
        <w:t xml:space="preserve">Alison </w:t>
      </w:r>
      <w:proofErr w:type="spellStart"/>
      <w:r w:rsidRPr="00030D4D">
        <w:rPr>
          <w:rFonts w:ascii="Times New Roman" w:hAnsi="Times New Roman" w:cs="Times New Roman"/>
          <w:i/>
        </w:rPr>
        <w:t>Dalwood</w:t>
      </w:r>
      <w:proofErr w:type="spellEnd"/>
    </w:p>
    <w:p w:rsidR="00E21208" w:rsidRPr="00030D4D" w:rsidRDefault="00E21208" w:rsidP="008C4DAC">
      <w:pPr>
        <w:suppressAutoHyphens/>
        <w:spacing w:line="480" w:lineRule="auto"/>
        <w:ind w:firstLine="720"/>
        <w:contextualSpacing/>
        <w:jc w:val="both"/>
        <w:rPr>
          <w:rFonts w:ascii="Times New Roman" w:hAnsi="Times New Roman" w:cs="Times New Roman"/>
        </w:rPr>
      </w:pPr>
    </w:p>
    <w:p w:rsidR="00790935" w:rsidRDefault="00EC5E8B" w:rsidP="008C4DAC">
      <w:pPr>
        <w:pStyle w:val="text"/>
        <w:suppressAutoHyphens/>
        <w:spacing w:before="2" w:after="2" w:line="480" w:lineRule="auto"/>
        <w:ind w:firstLine="720"/>
        <w:contextualSpacing/>
        <w:jc w:val="both"/>
        <w:rPr>
          <w:rFonts w:ascii="Times New Roman" w:hAnsi="Times New Roman" w:cs="Times New Roman"/>
          <w:sz w:val="24"/>
          <w:szCs w:val="24"/>
        </w:rPr>
      </w:pPr>
      <w:r w:rsidRPr="00030D4D">
        <w:rPr>
          <w:rFonts w:ascii="Times New Roman" w:hAnsi="Times New Roman" w:cs="Times New Roman"/>
          <w:sz w:val="24"/>
          <w:szCs w:val="24"/>
        </w:rPr>
        <w:t>In December 2005, the Bode Museum in Berlin was opened for just one weekend</w:t>
      </w:r>
      <w:r w:rsidR="009B2D3B" w:rsidRPr="00030D4D">
        <w:rPr>
          <w:rFonts w:ascii="Times New Roman" w:hAnsi="Times New Roman" w:cs="Times New Roman"/>
          <w:sz w:val="24"/>
          <w:szCs w:val="24"/>
        </w:rPr>
        <w:t xml:space="preserve"> and</w:t>
      </w:r>
      <w:r w:rsidRPr="00030D4D">
        <w:rPr>
          <w:rFonts w:ascii="Times New Roman" w:hAnsi="Times New Roman" w:cs="Times New Roman"/>
          <w:sz w:val="24"/>
          <w:szCs w:val="24"/>
        </w:rPr>
        <w:t xml:space="preserve"> for t</w:t>
      </w:r>
      <w:r w:rsidR="00F361C5" w:rsidRPr="00030D4D">
        <w:rPr>
          <w:rFonts w:ascii="Times New Roman" w:hAnsi="Times New Roman" w:cs="Times New Roman"/>
          <w:sz w:val="24"/>
          <w:szCs w:val="24"/>
        </w:rPr>
        <w:t>he first time in three years so that the public could</w:t>
      </w:r>
      <w:r w:rsidRPr="00030D4D">
        <w:rPr>
          <w:rFonts w:ascii="Times New Roman" w:hAnsi="Times New Roman" w:cs="Times New Roman"/>
          <w:sz w:val="24"/>
          <w:szCs w:val="24"/>
        </w:rPr>
        <w:t xml:space="preserve"> view the </w:t>
      </w:r>
      <w:r w:rsidR="00F361C5" w:rsidRPr="00030D4D">
        <w:rPr>
          <w:rFonts w:ascii="Times New Roman" w:hAnsi="Times New Roman" w:cs="Times New Roman"/>
          <w:sz w:val="24"/>
          <w:szCs w:val="24"/>
        </w:rPr>
        <w:t xml:space="preserve">completed </w:t>
      </w:r>
      <w:r w:rsidRPr="00030D4D">
        <w:rPr>
          <w:rFonts w:ascii="Times New Roman" w:hAnsi="Times New Roman" w:cs="Times New Roman"/>
          <w:sz w:val="24"/>
          <w:szCs w:val="24"/>
        </w:rPr>
        <w:t xml:space="preserve">restoration of the </w:t>
      </w:r>
      <w:r w:rsidR="00F361C5" w:rsidRPr="00030D4D">
        <w:rPr>
          <w:rFonts w:ascii="Times New Roman" w:hAnsi="Times New Roman" w:cs="Times New Roman"/>
          <w:sz w:val="24"/>
          <w:szCs w:val="24"/>
        </w:rPr>
        <w:t xml:space="preserve">interior. Although </w:t>
      </w:r>
      <w:r w:rsidRPr="00030D4D">
        <w:rPr>
          <w:rFonts w:ascii="Times New Roman" w:hAnsi="Times New Roman" w:cs="Times New Roman"/>
          <w:sz w:val="24"/>
          <w:szCs w:val="24"/>
        </w:rPr>
        <w:t xml:space="preserve">its treasures </w:t>
      </w:r>
      <w:r w:rsidR="00F361C5" w:rsidRPr="00030D4D">
        <w:rPr>
          <w:rFonts w:ascii="Times New Roman" w:hAnsi="Times New Roman" w:cs="Times New Roman"/>
          <w:sz w:val="24"/>
          <w:szCs w:val="24"/>
        </w:rPr>
        <w:t xml:space="preserve">were </w:t>
      </w:r>
      <w:r w:rsidRPr="00030D4D">
        <w:rPr>
          <w:rFonts w:ascii="Times New Roman" w:hAnsi="Times New Roman" w:cs="Times New Roman"/>
          <w:sz w:val="24"/>
          <w:szCs w:val="24"/>
        </w:rPr>
        <w:t xml:space="preserve">still absent, the </w:t>
      </w:r>
      <w:r w:rsidR="00F361C5" w:rsidRPr="00030D4D">
        <w:rPr>
          <w:rFonts w:ascii="Times New Roman" w:hAnsi="Times New Roman" w:cs="Times New Roman"/>
          <w:sz w:val="24"/>
          <w:szCs w:val="24"/>
        </w:rPr>
        <w:t>museum</w:t>
      </w:r>
      <w:r w:rsidR="00481C42">
        <w:rPr>
          <w:rFonts w:ascii="Times New Roman" w:hAnsi="Times New Roman" w:cs="Times New Roman"/>
          <w:sz w:val="24"/>
          <w:szCs w:val="24"/>
        </w:rPr>
        <w:t>’</w:t>
      </w:r>
      <w:r w:rsidR="00F361C5" w:rsidRPr="00030D4D">
        <w:rPr>
          <w:rFonts w:ascii="Times New Roman" w:hAnsi="Times New Roman" w:cs="Times New Roman"/>
          <w:sz w:val="24"/>
          <w:szCs w:val="24"/>
        </w:rPr>
        <w:t>s empty space attracted many</w:t>
      </w:r>
      <w:r w:rsidRPr="00030D4D">
        <w:rPr>
          <w:rFonts w:ascii="Times New Roman" w:hAnsi="Times New Roman" w:cs="Times New Roman"/>
          <w:sz w:val="24"/>
          <w:szCs w:val="24"/>
        </w:rPr>
        <w:t xml:space="preserve"> thousand</w:t>
      </w:r>
      <w:r w:rsidR="00481C42">
        <w:rPr>
          <w:rFonts w:ascii="Times New Roman" w:hAnsi="Times New Roman" w:cs="Times New Roman"/>
          <w:sz w:val="24"/>
          <w:szCs w:val="24"/>
        </w:rPr>
        <w:t>s</w:t>
      </w:r>
      <w:r w:rsidRPr="00030D4D">
        <w:rPr>
          <w:rFonts w:ascii="Times New Roman" w:hAnsi="Times New Roman" w:cs="Times New Roman"/>
          <w:sz w:val="24"/>
          <w:szCs w:val="24"/>
        </w:rPr>
        <w:t xml:space="preserve"> </w:t>
      </w:r>
      <w:r w:rsidR="00481C42">
        <w:rPr>
          <w:rFonts w:ascii="Times New Roman" w:hAnsi="Times New Roman" w:cs="Times New Roman"/>
          <w:sz w:val="24"/>
          <w:szCs w:val="24"/>
        </w:rPr>
        <w:t xml:space="preserve">of </w:t>
      </w:r>
      <w:r w:rsidRPr="00030D4D">
        <w:rPr>
          <w:rFonts w:ascii="Times New Roman" w:hAnsi="Times New Roman" w:cs="Times New Roman"/>
          <w:sz w:val="24"/>
          <w:szCs w:val="24"/>
        </w:rPr>
        <w:t>curious Berliners. I queued with them. After nearly an hour waiting in the rain, we were admitted to join the throng of awestruck spectators wandering from room to room, gazing at, and occasionally photographing, walls, floors</w:t>
      </w:r>
      <w:r w:rsidR="003D34FE" w:rsidRPr="00030D4D">
        <w:rPr>
          <w:rFonts w:ascii="Times New Roman" w:hAnsi="Times New Roman" w:cs="Times New Roman"/>
          <w:sz w:val="24"/>
          <w:szCs w:val="24"/>
        </w:rPr>
        <w:t>, ceilings, doors and windows. T</w:t>
      </w:r>
      <w:r w:rsidRPr="00030D4D">
        <w:rPr>
          <w:rFonts w:ascii="Times New Roman" w:hAnsi="Times New Roman" w:cs="Times New Roman"/>
          <w:sz w:val="24"/>
          <w:szCs w:val="24"/>
        </w:rPr>
        <w:t>he museum itself had become the exhib</w:t>
      </w:r>
      <w:r w:rsidR="00065880" w:rsidRPr="00030D4D">
        <w:rPr>
          <w:rFonts w:ascii="Times New Roman" w:hAnsi="Times New Roman" w:cs="Times New Roman"/>
          <w:sz w:val="24"/>
          <w:szCs w:val="24"/>
        </w:rPr>
        <w:t>it</w:t>
      </w:r>
      <w:r w:rsidR="0048111A" w:rsidRPr="00030D4D">
        <w:rPr>
          <w:rFonts w:ascii="Times New Roman" w:hAnsi="Times New Roman" w:cs="Times New Roman"/>
          <w:sz w:val="24"/>
          <w:szCs w:val="24"/>
        </w:rPr>
        <w:t>.</w:t>
      </w:r>
      <w:r w:rsidR="007219EA" w:rsidRPr="00030D4D">
        <w:rPr>
          <w:rFonts w:ascii="Times New Roman" w:hAnsi="Times New Roman" w:cs="Times New Roman"/>
          <w:sz w:val="24"/>
          <w:szCs w:val="24"/>
        </w:rPr>
        <w:t xml:space="preserve"> </w:t>
      </w:r>
      <w:r w:rsidR="00371E4D" w:rsidRPr="00030D4D">
        <w:rPr>
          <w:rFonts w:ascii="Times New Roman" w:hAnsi="Times New Roman" w:cs="Times New Roman"/>
          <w:sz w:val="24"/>
          <w:szCs w:val="24"/>
        </w:rPr>
        <w:t>There was nothing there, but it felt as if we had all been gazing at the Mona Lisa</w:t>
      </w:r>
      <w:r w:rsidR="004E294C" w:rsidRPr="00030D4D">
        <w:rPr>
          <w:rFonts w:ascii="Times New Roman" w:hAnsi="Times New Roman" w:cs="Times New Roman"/>
          <w:sz w:val="24"/>
          <w:szCs w:val="24"/>
        </w:rPr>
        <w:t>.</w:t>
      </w:r>
      <w:r w:rsidR="00CE4293" w:rsidRPr="00030D4D">
        <w:rPr>
          <w:rFonts w:ascii="Times New Roman" w:hAnsi="Times New Roman" w:cs="Times New Roman"/>
          <w:sz w:val="24"/>
          <w:szCs w:val="24"/>
        </w:rPr>
        <w:t xml:space="preserve"> This experience of wonder has influenced my work ever since.</w:t>
      </w:r>
    </w:p>
    <w:p w:rsidR="00360796" w:rsidRDefault="00360796" w:rsidP="000045F2">
      <w:pPr>
        <w:pStyle w:val="text"/>
        <w:suppressAutoHyphens/>
        <w:spacing w:before="2" w:after="2" w:line="480" w:lineRule="auto"/>
        <w:contextualSpacing/>
        <w:jc w:val="both"/>
        <w:rPr>
          <w:rFonts w:ascii="Times New Roman" w:hAnsi="Times New Roman" w:cs="Times New Roman"/>
          <w:sz w:val="24"/>
          <w:szCs w:val="24"/>
        </w:rPr>
      </w:pPr>
    </w:p>
    <w:p w:rsidR="00360796" w:rsidRDefault="00360796" w:rsidP="00360796">
      <w:pPr>
        <w:pStyle w:val="text"/>
        <w:suppressAutoHyphens/>
        <w:spacing w:before="2" w:after="2"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For Robert Irwin the entire fourth floor of the Whitney Museum emptied of its contents became the focus “For actually the room is not empty at all. On any kind of perceptual level, it’s very complex. It’s loaded with shapes, edges, corners, shadows, surfaces, textural changes.” </w:t>
      </w:r>
      <w:r w:rsidRPr="00AF4191">
        <w:rPr>
          <w:rFonts w:ascii="Times New Roman" w:hAnsi="Times New Roman" w:cs="Times New Roman"/>
          <w:sz w:val="24"/>
          <w:szCs w:val="24"/>
        </w:rPr>
        <w:t>(</w:t>
      </w:r>
      <w:r w:rsidRPr="00360796">
        <w:rPr>
          <w:rFonts w:ascii="Times New Roman" w:hAnsi="Times New Roman" w:cs="Times New Roman"/>
          <w:sz w:val="24"/>
          <w:szCs w:val="24"/>
          <w:lang w:val="en-US"/>
        </w:rPr>
        <w:t xml:space="preserve">Irwin cited in </w:t>
      </w:r>
      <w:proofErr w:type="spellStart"/>
      <w:r w:rsidRPr="00360796">
        <w:rPr>
          <w:rFonts w:ascii="Times New Roman" w:hAnsi="Times New Roman" w:cs="Times New Roman"/>
          <w:sz w:val="24"/>
          <w:szCs w:val="24"/>
          <w:lang w:val="en-US"/>
        </w:rPr>
        <w:t>Wesch</w:t>
      </w:r>
      <w:r>
        <w:rPr>
          <w:rFonts w:ascii="Times New Roman" w:hAnsi="Times New Roman" w:cs="Times New Roman"/>
          <w:sz w:val="24"/>
          <w:szCs w:val="24"/>
        </w:rPr>
        <w:t>ler</w:t>
      </w:r>
      <w:proofErr w:type="spellEnd"/>
      <w:r>
        <w:rPr>
          <w:rFonts w:ascii="Times New Roman" w:hAnsi="Times New Roman" w:cs="Times New Roman"/>
          <w:sz w:val="24"/>
          <w:szCs w:val="24"/>
        </w:rPr>
        <w:t xml:space="preserve"> 1982, 183</w:t>
      </w:r>
      <w:r w:rsidRPr="00360796">
        <w:rPr>
          <w:rFonts w:ascii="Times New Roman" w:hAnsi="Times New Roman" w:cs="Times New Roman"/>
          <w:sz w:val="24"/>
          <w:szCs w:val="24"/>
          <w:lang w:val="en-US"/>
        </w:rPr>
        <w:t>)</w:t>
      </w:r>
      <w:r w:rsidR="00603F0E">
        <w:rPr>
          <w:rStyle w:val="EndnoteReference"/>
          <w:rFonts w:ascii="Times New Roman" w:hAnsi="Times New Roman" w:cs="Times New Roman"/>
          <w:sz w:val="24"/>
          <w:szCs w:val="24"/>
        </w:rPr>
        <w:endnoteReference w:id="2"/>
      </w:r>
      <w:r w:rsidR="00A527C1" w:rsidRPr="00030D4D">
        <w:rPr>
          <w:rFonts w:ascii="Times New Roman" w:hAnsi="Times New Roman" w:cs="Times New Roman"/>
          <w:sz w:val="24"/>
          <w:szCs w:val="24"/>
        </w:rPr>
        <w:t xml:space="preserve"> </w:t>
      </w:r>
      <w:r>
        <w:rPr>
          <w:rFonts w:ascii="Times New Roman" w:hAnsi="Times New Roman" w:cs="Times New Roman"/>
          <w:sz w:val="24"/>
          <w:szCs w:val="24"/>
        </w:rPr>
        <w:t xml:space="preserve">Irwin wished to bring the viewer to an awareness of perception itself and ‘to draw attention to looking at and seeing all those things that have been going on all along but which previously have been too incidental or too meaningless to really seriously enter into our visual structure, our picture of the world.’ </w:t>
      </w:r>
      <w:proofErr w:type="gramStart"/>
      <w:r>
        <w:rPr>
          <w:rFonts w:ascii="Times New Roman" w:hAnsi="Times New Roman" w:cs="Times New Roman"/>
          <w:sz w:val="24"/>
          <w:szCs w:val="24"/>
        </w:rPr>
        <w:t>(Ibid 183).</w:t>
      </w:r>
      <w:proofErr w:type="gramEnd"/>
      <w:r w:rsidRPr="00BA22F8">
        <w:rPr>
          <w:rFonts w:ascii="Times New Roman" w:hAnsi="Times New Roman" w:cs="Times New Roman"/>
          <w:sz w:val="24"/>
          <w:szCs w:val="24"/>
        </w:rPr>
        <w:t xml:space="preserve"> </w:t>
      </w:r>
    </w:p>
    <w:p w:rsidR="004E294C" w:rsidRPr="00030D4D" w:rsidRDefault="004E294C" w:rsidP="00360796">
      <w:pPr>
        <w:pStyle w:val="text"/>
        <w:suppressAutoHyphens/>
        <w:spacing w:before="2" w:after="2" w:line="480" w:lineRule="auto"/>
        <w:ind w:firstLine="720"/>
        <w:contextualSpacing/>
        <w:jc w:val="both"/>
        <w:rPr>
          <w:rFonts w:ascii="Times New Roman" w:hAnsi="Times New Roman" w:cs="Times New Roman"/>
          <w:sz w:val="24"/>
          <w:szCs w:val="24"/>
        </w:rPr>
      </w:pPr>
    </w:p>
    <w:p w:rsidR="009B3C17" w:rsidRPr="00030D4D" w:rsidRDefault="003D34FE" w:rsidP="008C4DAC">
      <w:pPr>
        <w:pStyle w:val="text"/>
        <w:suppressAutoHyphens/>
        <w:spacing w:before="2" w:after="2" w:line="480" w:lineRule="auto"/>
        <w:ind w:firstLine="720"/>
        <w:contextualSpacing/>
        <w:jc w:val="both"/>
        <w:rPr>
          <w:rFonts w:ascii="Times New Roman" w:hAnsi="Times New Roman" w:cs="Times New Roman"/>
          <w:sz w:val="24"/>
          <w:szCs w:val="24"/>
        </w:rPr>
      </w:pPr>
      <w:r w:rsidRPr="00030D4D">
        <w:rPr>
          <w:rFonts w:ascii="Times New Roman" w:hAnsi="Times New Roman" w:cs="Times New Roman"/>
          <w:sz w:val="24"/>
          <w:szCs w:val="24"/>
        </w:rPr>
        <w:t>Ten</w:t>
      </w:r>
      <w:r w:rsidR="007D35EF" w:rsidRPr="00030D4D">
        <w:rPr>
          <w:rFonts w:ascii="Times New Roman" w:hAnsi="Times New Roman" w:cs="Times New Roman"/>
          <w:sz w:val="24"/>
          <w:szCs w:val="24"/>
        </w:rPr>
        <w:t xml:space="preserve"> years on</w:t>
      </w:r>
      <w:r w:rsidR="00481C42">
        <w:rPr>
          <w:rFonts w:ascii="Times New Roman" w:hAnsi="Times New Roman" w:cs="Times New Roman"/>
          <w:sz w:val="24"/>
          <w:szCs w:val="24"/>
        </w:rPr>
        <w:t>,</w:t>
      </w:r>
      <w:r w:rsidR="007D35EF" w:rsidRPr="00030D4D">
        <w:rPr>
          <w:rFonts w:ascii="Times New Roman" w:hAnsi="Times New Roman" w:cs="Times New Roman"/>
          <w:sz w:val="24"/>
          <w:szCs w:val="24"/>
        </w:rPr>
        <w:t xml:space="preserve"> the</w:t>
      </w:r>
      <w:r w:rsidR="00065880" w:rsidRPr="00030D4D">
        <w:rPr>
          <w:rFonts w:ascii="Times New Roman" w:hAnsi="Times New Roman" w:cs="Times New Roman"/>
          <w:sz w:val="24"/>
          <w:szCs w:val="24"/>
        </w:rPr>
        <w:t xml:space="preserve"> experience still </w:t>
      </w:r>
      <w:r w:rsidR="004E294C" w:rsidRPr="00030D4D">
        <w:rPr>
          <w:rFonts w:ascii="Times New Roman" w:hAnsi="Times New Roman" w:cs="Times New Roman"/>
          <w:sz w:val="24"/>
          <w:szCs w:val="24"/>
        </w:rPr>
        <w:t xml:space="preserve">haunts </w:t>
      </w:r>
      <w:r w:rsidR="007D35EF" w:rsidRPr="00030D4D">
        <w:rPr>
          <w:rFonts w:ascii="Times New Roman" w:hAnsi="Times New Roman" w:cs="Times New Roman"/>
          <w:sz w:val="24"/>
          <w:szCs w:val="24"/>
        </w:rPr>
        <w:t xml:space="preserve">the </w:t>
      </w:r>
      <w:r w:rsidR="00065880" w:rsidRPr="00030D4D">
        <w:rPr>
          <w:rFonts w:ascii="Times New Roman" w:hAnsi="Times New Roman" w:cs="Times New Roman"/>
          <w:sz w:val="24"/>
          <w:szCs w:val="24"/>
        </w:rPr>
        <w:t>questions which</w:t>
      </w:r>
      <w:r w:rsidR="00F4751D" w:rsidRPr="00030D4D">
        <w:rPr>
          <w:rFonts w:ascii="Times New Roman" w:hAnsi="Times New Roman" w:cs="Times New Roman"/>
          <w:sz w:val="24"/>
          <w:szCs w:val="24"/>
        </w:rPr>
        <w:t xml:space="preserve"> define my relationship to </w:t>
      </w:r>
      <w:r w:rsidRPr="00030D4D">
        <w:rPr>
          <w:rFonts w:ascii="Times New Roman" w:hAnsi="Times New Roman" w:cs="Times New Roman"/>
          <w:sz w:val="24"/>
          <w:szCs w:val="24"/>
        </w:rPr>
        <w:t>practice</w:t>
      </w:r>
      <w:r w:rsidR="00481C42">
        <w:rPr>
          <w:rFonts w:ascii="Times New Roman" w:hAnsi="Times New Roman" w:cs="Times New Roman"/>
          <w:sz w:val="24"/>
          <w:szCs w:val="24"/>
        </w:rPr>
        <w:t>-</w:t>
      </w:r>
      <w:r w:rsidRPr="00030D4D">
        <w:rPr>
          <w:rFonts w:ascii="Times New Roman" w:hAnsi="Times New Roman" w:cs="Times New Roman"/>
          <w:sz w:val="24"/>
          <w:szCs w:val="24"/>
        </w:rPr>
        <w:t xml:space="preserve">based art making: how </w:t>
      </w:r>
      <w:r w:rsidR="0034544D" w:rsidRPr="00030D4D">
        <w:rPr>
          <w:rFonts w:ascii="Times New Roman" w:hAnsi="Times New Roman" w:cs="Times New Roman"/>
          <w:sz w:val="24"/>
          <w:szCs w:val="24"/>
        </w:rPr>
        <w:t>to</w:t>
      </w:r>
      <w:r w:rsidR="009B3C17" w:rsidRPr="00030D4D">
        <w:rPr>
          <w:rFonts w:ascii="Times New Roman" w:hAnsi="Times New Roman" w:cs="Times New Roman"/>
          <w:sz w:val="24"/>
          <w:szCs w:val="24"/>
        </w:rPr>
        <w:t>, in our age,</w:t>
      </w:r>
      <w:r w:rsidR="0034544D" w:rsidRPr="00030D4D">
        <w:rPr>
          <w:rFonts w:ascii="Times New Roman" w:hAnsi="Times New Roman" w:cs="Times New Roman"/>
          <w:sz w:val="24"/>
          <w:szCs w:val="24"/>
        </w:rPr>
        <w:t xml:space="preserve"> </w:t>
      </w:r>
      <w:r w:rsidR="005540FC" w:rsidRPr="00030D4D">
        <w:rPr>
          <w:rFonts w:ascii="Times New Roman" w:hAnsi="Times New Roman" w:cs="Times New Roman"/>
          <w:sz w:val="24"/>
          <w:szCs w:val="24"/>
        </w:rPr>
        <w:t xml:space="preserve">generate </w:t>
      </w:r>
      <w:r w:rsidR="00481C42">
        <w:rPr>
          <w:rFonts w:ascii="Times New Roman" w:hAnsi="Times New Roman" w:cs="Times New Roman"/>
          <w:sz w:val="24"/>
          <w:szCs w:val="24"/>
        </w:rPr>
        <w:t>‘</w:t>
      </w:r>
      <w:r w:rsidR="005540FC" w:rsidRPr="00030D4D">
        <w:rPr>
          <w:rFonts w:ascii="Times New Roman" w:hAnsi="Times New Roman" w:cs="Times New Roman"/>
          <w:sz w:val="24"/>
          <w:szCs w:val="24"/>
        </w:rPr>
        <w:t>attentive viewing</w:t>
      </w:r>
      <w:r w:rsidR="00481C42">
        <w:rPr>
          <w:rFonts w:ascii="Times New Roman" w:hAnsi="Times New Roman" w:cs="Times New Roman"/>
          <w:sz w:val="24"/>
          <w:szCs w:val="24"/>
        </w:rPr>
        <w:t>’,</w:t>
      </w:r>
      <w:r w:rsidR="00603F0E">
        <w:rPr>
          <w:rStyle w:val="EndnoteReference"/>
          <w:rFonts w:ascii="Times New Roman" w:hAnsi="Times New Roman" w:cs="Times New Roman"/>
          <w:sz w:val="24"/>
          <w:szCs w:val="24"/>
        </w:rPr>
        <w:endnoteReference w:id="3"/>
      </w:r>
      <w:r w:rsidR="005F7DC2" w:rsidRPr="00030D4D">
        <w:rPr>
          <w:rFonts w:ascii="Times New Roman" w:hAnsi="Times New Roman" w:cs="Times New Roman"/>
          <w:sz w:val="24"/>
          <w:szCs w:val="24"/>
        </w:rPr>
        <w:t xml:space="preserve"> </w:t>
      </w:r>
      <w:r w:rsidR="00F93999" w:rsidRPr="00030D4D">
        <w:rPr>
          <w:rFonts w:ascii="Times New Roman" w:hAnsi="Times New Roman" w:cs="Times New Roman"/>
          <w:sz w:val="24"/>
          <w:szCs w:val="24"/>
        </w:rPr>
        <w:t xml:space="preserve">how to </w:t>
      </w:r>
      <w:r w:rsidR="0034544D" w:rsidRPr="00030D4D">
        <w:rPr>
          <w:rFonts w:ascii="Times New Roman" w:hAnsi="Times New Roman" w:cs="Times New Roman"/>
          <w:sz w:val="24"/>
          <w:szCs w:val="24"/>
        </w:rPr>
        <w:t xml:space="preserve">activate the </w:t>
      </w:r>
      <w:r w:rsidR="0034544D" w:rsidRPr="00030D4D">
        <w:rPr>
          <w:rFonts w:ascii="Times New Roman" w:hAnsi="Times New Roman" w:cs="Times New Roman"/>
          <w:sz w:val="24"/>
          <w:szCs w:val="24"/>
        </w:rPr>
        <w:lastRenderedPageBreak/>
        <w:t>picture plane as a site of</w:t>
      </w:r>
      <w:r w:rsidR="002B11A2" w:rsidRPr="00030D4D">
        <w:rPr>
          <w:rFonts w:ascii="Times New Roman" w:hAnsi="Times New Roman" w:cs="Times New Roman"/>
          <w:sz w:val="24"/>
          <w:szCs w:val="24"/>
        </w:rPr>
        <w:t xml:space="preserve"> tension between liminal and illusionistic space and</w:t>
      </w:r>
      <w:r w:rsidRPr="00030D4D">
        <w:rPr>
          <w:rFonts w:ascii="Times New Roman" w:hAnsi="Times New Roman" w:cs="Times New Roman"/>
          <w:sz w:val="24"/>
          <w:szCs w:val="24"/>
        </w:rPr>
        <w:t xml:space="preserve"> </w:t>
      </w:r>
      <w:r w:rsidR="00373DFD" w:rsidRPr="00030D4D">
        <w:rPr>
          <w:rFonts w:ascii="Times New Roman" w:hAnsi="Times New Roman" w:cs="Times New Roman"/>
          <w:sz w:val="24"/>
          <w:szCs w:val="24"/>
        </w:rPr>
        <w:t>how to locate the viewer</w:t>
      </w:r>
      <w:r w:rsidR="000B71D8" w:rsidRPr="00030D4D">
        <w:rPr>
          <w:rFonts w:ascii="Times New Roman" w:hAnsi="Times New Roman" w:cs="Times New Roman"/>
          <w:sz w:val="24"/>
          <w:szCs w:val="24"/>
        </w:rPr>
        <w:t xml:space="preserve"> actively and </w:t>
      </w:r>
      <w:r w:rsidR="00481C42">
        <w:rPr>
          <w:rFonts w:ascii="Times New Roman" w:hAnsi="Times New Roman" w:cs="Times New Roman"/>
          <w:sz w:val="24"/>
          <w:szCs w:val="24"/>
        </w:rPr>
        <w:t>‘</w:t>
      </w:r>
      <w:r w:rsidR="00373DFD" w:rsidRPr="00030D4D">
        <w:rPr>
          <w:rFonts w:ascii="Times New Roman" w:hAnsi="Times New Roman" w:cs="Times New Roman"/>
          <w:sz w:val="24"/>
          <w:szCs w:val="24"/>
        </w:rPr>
        <w:t xml:space="preserve">within the picture’s </w:t>
      </w:r>
      <w:proofErr w:type="spellStart"/>
      <w:r w:rsidR="00373DFD" w:rsidRPr="00030D4D">
        <w:rPr>
          <w:rFonts w:ascii="Times New Roman" w:hAnsi="Times New Roman" w:cs="Times New Roman"/>
          <w:sz w:val="24"/>
          <w:szCs w:val="24"/>
        </w:rPr>
        <w:t>performative</w:t>
      </w:r>
      <w:proofErr w:type="spellEnd"/>
      <w:r w:rsidR="00373DFD" w:rsidRPr="00030D4D">
        <w:rPr>
          <w:rFonts w:ascii="Times New Roman" w:hAnsi="Times New Roman" w:cs="Times New Roman"/>
          <w:sz w:val="24"/>
          <w:szCs w:val="24"/>
        </w:rPr>
        <w:t xml:space="preserve"> zone</w:t>
      </w:r>
      <w:r w:rsidR="00481C42">
        <w:rPr>
          <w:rFonts w:ascii="Times New Roman" w:hAnsi="Times New Roman" w:cs="Times New Roman"/>
          <w:sz w:val="24"/>
          <w:szCs w:val="24"/>
        </w:rPr>
        <w:t>’</w:t>
      </w:r>
      <w:r w:rsidR="00603F0E">
        <w:rPr>
          <w:rStyle w:val="EndnoteReference"/>
          <w:rFonts w:ascii="Times New Roman" w:hAnsi="Times New Roman" w:cs="Times New Roman"/>
          <w:sz w:val="24"/>
          <w:szCs w:val="24"/>
        </w:rPr>
        <w:endnoteReference w:id="4"/>
      </w:r>
      <w:r w:rsidR="002B11A2" w:rsidRPr="00030D4D">
        <w:rPr>
          <w:rFonts w:ascii="Times New Roman" w:hAnsi="Times New Roman" w:cs="Times New Roman"/>
          <w:sz w:val="24"/>
          <w:szCs w:val="24"/>
        </w:rPr>
        <w:t xml:space="preserve"> engenderin</w:t>
      </w:r>
      <w:r w:rsidR="009B3C17" w:rsidRPr="00030D4D">
        <w:rPr>
          <w:rFonts w:ascii="Times New Roman" w:hAnsi="Times New Roman" w:cs="Times New Roman"/>
          <w:sz w:val="24"/>
          <w:szCs w:val="24"/>
        </w:rPr>
        <w:t xml:space="preserve">g an experience akin </w:t>
      </w:r>
      <w:r w:rsidR="001114A6" w:rsidRPr="00030D4D">
        <w:rPr>
          <w:rFonts w:ascii="Times New Roman" w:hAnsi="Times New Roman" w:cs="Times New Roman"/>
          <w:sz w:val="24"/>
          <w:szCs w:val="24"/>
        </w:rPr>
        <w:t>to wonder yet full of the sense of the contradictions that character</w:t>
      </w:r>
      <w:r w:rsidR="00030D4D">
        <w:rPr>
          <w:rFonts w:ascii="Times New Roman" w:hAnsi="Times New Roman" w:cs="Times New Roman"/>
          <w:sz w:val="24"/>
          <w:szCs w:val="24"/>
        </w:rPr>
        <w:t>ize</w:t>
      </w:r>
      <w:r w:rsidR="001114A6" w:rsidRPr="00030D4D">
        <w:rPr>
          <w:rFonts w:ascii="Times New Roman" w:hAnsi="Times New Roman" w:cs="Times New Roman"/>
          <w:sz w:val="24"/>
          <w:szCs w:val="24"/>
        </w:rPr>
        <w:t xml:space="preserve"> our contemporary view of things.</w:t>
      </w:r>
    </w:p>
    <w:p w:rsidR="00454CE5" w:rsidRPr="00030D4D" w:rsidRDefault="00E62B27" w:rsidP="008C4DAC">
      <w:pPr>
        <w:pStyle w:val="text"/>
        <w:suppressAutoHyphens/>
        <w:spacing w:before="2" w:after="2" w:line="480" w:lineRule="auto"/>
        <w:ind w:firstLine="720"/>
        <w:contextualSpacing/>
        <w:jc w:val="both"/>
        <w:rPr>
          <w:rFonts w:ascii="Times New Roman" w:hAnsi="Times New Roman" w:cs="Times New Roman"/>
          <w:sz w:val="24"/>
          <w:szCs w:val="24"/>
        </w:rPr>
      </w:pPr>
      <w:r w:rsidRPr="00030D4D">
        <w:rPr>
          <w:rFonts w:ascii="Times New Roman" w:hAnsi="Times New Roman" w:cs="Times New Roman"/>
          <w:sz w:val="24"/>
          <w:szCs w:val="24"/>
        </w:rPr>
        <w:t>It seemed</w:t>
      </w:r>
      <w:r w:rsidR="00F042F9" w:rsidRPr="00030D4D">
        <w:rPr>
          <w:rFonts w:ascii="Times New Roman" w:hAnsi="Times New Roman" w:cs="Times New Roman"/>
          <w:sz w:val="24"/>
          <w:szCs w:val="24"/>
        </w:rPr>
        <w:t xml:space="preserve"> to me that these questions must be explored in the context of</w:t>
      </w:r>
      <w:r w:rsidR="00F93999" w:rsidRPr="00030D4D">
        <w:rPr>
          <w:rFonts w:ascii="Times New Roman" w:hAnsi="Times New Roman" w:cs="Times New Roman"/>
          <w:sz w:val="24"/>
          <w:szCs w:val="24"/>
        </w:rPr>
        <w:t xml:space="preserve"> relationship to site and location</w:t>
      </w:r>
      <w:r w:rsidR="00F042F9" w:rsidRPr="00030D4D">
        <w:rPr>
          <w:rFonts w:ascii="Times New Roman" w:hAnsi="Times New Roman" w:cs="Times New Roman"/>
          <w:sz w:val="24"/>
          <w:szCs w:val="24"/>
        </w:rPr>
        <w:t xml:space="preserve">. For example, </w:t>
      </w:r>
      <w:r w:rsidR="003D34FE" w:rsidRPr="00030D4D">
        <w:rPr>
          <w:rFonts w:ascii="Times New Roman" w:hAnsi="Times New Roman" w:cs="Times New Roman"/>
          <w:sz w:val="24"/>
          <w:szCs w:val="24"/>
        </w:rPr>
        <w:t>how our expectation of cultural sites</w:t>
      </w:r>
      <w:r w:rsidR="003D05B2" w:rsidRPr="00030D4D">
        <w:rPr>
          <w:rFonts w:ascii="Times New Roman" w:hAnsi="Times New Roman" w:cs="Times New Roman"/>
          <w:sz w:val="24"/>
          <w:szCs w:val="24"/>
        </w:rPr>
        <w:t xml:space="preserve"> </w:t>
      </w:r>
      <w:r w:rsidR="00481C42">
        <w:rPr>
          <w:rFonts w:ascii="Times New Roman" w:hAnsi="Times New Roman" w:cs="Times New Roman"/>
          <w:sz w:val="24"/>
          <w:szCs w:val="24"/>
        </w:rPr>
        <w:t>–</w:t>
      </w:r>
      <w:r w:rsidR="003D05B2" w:rsidRPr="00030D4D">
        <w:rPr>
          <w:rFonts w:ascii="Times New Roman" w:hAnsi="Times New Roman" w:cs="Times New Roman"/>
          <w:sz w:val="24"/>
          <w:szCs w:val="24"/>
        </w:rPr>
        <w:t xml:space="preserve"> </w:t>
      </w:r>
      <w:r w:rsidR="00F042F9" w:rsidRPr="00030D4D">
        <w:rPr>
          <w:rFonts w:ascii="Times New Roman" w:hAnsi="Times New Roman" w:cs="Times New Roman"/>
          <w:sz w:val="24"/>
          <w:szCs w:val="24"/>
        </w:rPr>
        <w:t xml:space="preserve">the site where a painting is encountered, </w:t>
      </w:r>
      <w:r w:rsidR="003D05B2" w:rsidRPr="00030D4D">
        <w:rPr>
          <w:rFonts w:ascii="Times New Roman" w:hAnsi="Times New Roman" w:cs="Times New Roman"/>
          <w:sz w:val="24"/>
          <w:szCs w:val="24"/>
        </w:rPr>
        <w:t xml:space="preserve">plays a role </w:t>
      </w:r>
      <w:r w:rsidR="00F042F9" w:rsidRPr="00030D4D">
        <w:rPr>
          <w:rFonts w:ascii="Times New Roman" w:hAnsi="Times New Roman" w:cs="Times New Roman"/>
          <w:sz w:val="24"/>
          <w:szCs w:val="24"/>
        </w:rPr>
        <w:t xml:space="preserve">in </w:t>
      </w:r>
      <w:r w:rsidRPr="00030D4D">
        <w:rPr>
          <w:rFonts w:ascii="Times New Roman" w:hAnsi="Times New Roman" w:cs="Times New Roman"/>
          <w:sz w:val="24"/>
          <w:szCs w:val="24"/>
        </w:rPr>
        <w:t xml:space="preserve">forming </w:t>
      </w:r>
      <w:r w:rsidR="00A33F45" w:rsidRPr="00030D4D">
        <w:rPr>
          <w:rFonts w:ascii="Times New Roman" w:hAnsi="Times New Roman" w:cs="Times New Roman"/>
          <w:sz w:val="24"/>
          <w:szCs w:val="24"/>
        </w:rPr>
        <w:t xml:space="preserve">an </w:t>
      </w:r>
      <w:r w:rsidR="00F042F9" w:rsidRPr="00030D4D">
        <w:rPr>
          <w:rFonts w:ascii="Times New Roman" w:hAnsi="Times New Roman" w:cs="Times New Roman"/>
          <w:sz w:val="24"/>
          <w:szCs w:val="24"/>
        </w:rPr>
        <w:t>experience</w:t>
      </w:r>
      <w:r w:rsidRPr="00030D4D">
        <w:rPr>
          <w:rFonts w:ascii="Times New Roman" w:hAnsi="Times New Roman" w:cs="Times New Roman"/>
          <w:sz w:val="24"/>
          <w:szCs w:val="24"/>
        </w:rPr>
        <w:t xml:space="preserve"> of </w:t>
      </w:r>
      <w:r w:rsidR="00A33F45" w:rsidRPr="00030D4D">
        <w:rPr>
          <w:rFonts w:ascii="Times New Roman" w:hAnsi="Times New Roman" w:cs="Times New Roman"/>
          <w:sz w:val="24"/>
          <w:szCs w:val="24"/>
        </w:rPr>
        <w:t xml:space="preserve">wonder when confronting </w:t>
      </w:r>
      <w:r w:rsidRPr="00030D4D">
        <w:rPr>
          <w:rFonts w:ascii="Times New Roman" w:hAnsi="Times New Roman" w:cs="Times New Roman"/>
          <w:sz w:val="24"/>
          <w:szCs w:val="24"/>
        </w:rPr>
        <w:t>the work</w:t>
      </w:r>
      <w:r w:rsidR="003D34FE" w:rsidRPr="00030D4D">
        <w:rPr>
          <w:rFonts w:ascii="Times New Roman" w:hAnsi="Times New Roman" w:cs="Times New Roman"/>
          <w:sz w:val="24"/>
          <w:szCs w:val="24"/>
        </w:rPr>
        <w:t>.</w:t>
      </w:r>
      <w:r w:rsidR="00030D4D">
        <w:rPr>
          <w:rFonts w:ascii="Times New Roman" w:hAnsi="Times New Roman" w:cs="Times New Roman"/>
          <w:sz w:val="24"/>
          <w:szCs w:val="24"/>
        </w:rPr>
        <w:t xml:space="preserve"> </w:t>
      </w:r>
      <w:r w:rsidR="00454CE5" w:rsidRPr="00030D4D">
        <w:rPr>
          <w:rFonts w:ascii="Times New Roman" w:hAnsi="Times New Roman" w:cs="Times New Roman"/>
          <w:sz w:val="24"/>
          <w:szCs w:val="24"/>
        </w:rPr>
        <w:t>Robert Smithson’s</w:t>
      </w:r>
      <w:r w:rsidR="00603F0E">
        <w:rPr>
          <w:rStyle w:val="EndnoteReference"/>
          <w:rFonts w:ascii="Times New Roman" w:hAnsi="Times New Roman" w:cs="Times New Roman"/>
          <w:sz w:val="24"/>
          <w:szCs w:val="24"/>
        </w:rPr>
        <w:endnoteReference w:id="5"/>
      </w:r>
      <w:r w:rsidR="00454CE5" w:rsidRPr="00030D4D">
        <w:rPr>
          <w:rFonts w:ascii="Times New Roman" w:hAnsi="Times New Roman" w:cs="Times New Roman"/>
          <w:sz w:val="24"/>
          <w:szCs w:val="24"/>
        </w:rPr>
        <w:t xml:space="preserve"> remarks questioning the </w:t>
      </w:r>
      <w:r w:rsidR="00481C42">
        <w:rPr>
          <w:rFonts w:ascii="Times New Roman" w:hAnsi="Times New Roman" w:cs="Times New Roman"/>
          <w:sz w:val="24"/>
          <w:szCs w:val="24"/>
        </w:rPr>
        <w:t>‘</w:t>
      </w:r>
      <w:r w:rsidR="00454CE5" w:rsidRPr="00030D4D">
        <w:rPr>
          <w:rFonts w:ascii="Times New Roman" w:hAnsi="Times New Roman" w:cs="Times New Roman"/>
          <w:sz w:val="24"/>
          <w:szCs w:val="24"/>
        </w:rPr>
        <w:t>whole notion of Gestalt, the thing in itself, specific objects</w:t>
      </w:r>
      <w:r w:rsidR="00481C42">
        <w:rPr>
          <w:rFonts w:ascii="Times New Roman" w:hAnsi="Times New Roman" w:cs="Times New Roman"/>
          <w:sz w:val="24"/>
          <w:szCs w:val="24"/>
        </w:rPr>
        <w:t>’</w:t>
      </w:r>
      <w:r w:rsidR="00454CE5" w:rsidRPr="00030D4D">
        <w:rPr>
          <w:rFonts w:ascii="Times New Roman" w:hAnsi="Times New Roman" w:cs="Times New Roman"/>
          <w:sz w:val="24"/>
          <w:szCs w:val="24"/>
        </w:rPr>
        <w:t xml:space="preserve">, </w:t>
      </w:r>
      <w:r w:rsidR="001F0CA2" w:rsidRPr="00030D4D">
        <w:rPr>
          <w:rFonts w:ascii="Times New Roman" w:hAnsi="Times New Roman" w:cs="Times New Roman"/>
          <w:sz w:val="24"/>
          <w:szCs w:val="24"/>
        </w:rPr>
        <w:t>raise</w:t>
      </w:r>
      <w:r w:rsidR="00454CE5" w:rsidRPr="00030D4D">
        <w:rPr>
          <w:rFonts w:ascii="Times New Roman" w:hAnsi="Times New Roman" w:cs="Times New Roman"/>
          <w:sz w:val="24"/>
          <w:szCs w:val="24"/>
        </w:rPr>
        <w:t xml:space="preserve"> explicitly the question of the diale</w:t>
      </w:r>
      <w:r w:rsidR="00F93999" w:rsidRPr="00030D4D">
        <w:rPr>
          <w:rFonts w:ascii="Times New Roman" w:hAnsi="Times New Roman" w:cs="Times New Roman"/>
          <w:sz w:val="24"/>
          <w:szCs w:val="24"/>
        </w:rPr>
        <w:t>ctic between gallery and site:</w:t>
      </w:r>
      <w:r w:rsidR="00454CE5" w:rsidRPr="00030D4D">
        <w:rPr>
          <w:rFonts w:ascii="Times New Roman" w:hAnsi="Times New Roman" w:cs="Times New Roman"/>
          <w:sz w:val="24"/>
          <w:szCs w:val="24"/>
        </w:rPr>
        <w:t xml:space="preserve"> </w:t>
      </w:r>
      <w:r w:rsidR="00481C42">
        <w:rPr>
          <w:rFonts w:ascii="Times New Roman" w:hAnsi="Times New Roman" w:cs="Times New Roman"/>
          <w:sz w:val="24"/>
          <w:szCs w:val="24"/>
        </w:rPr>
        <w:t>‘</w:t>
      </w:r>
      <w:r w:rsidR="00454CE5" w:rsidRPr="00030D4D">
        <w:rPr>
          <w:rFonts w:ascii="Times New Roman" w:hAnsi="Times New Roman" w:cs="Times New Roman"/>
          <w:sz w:val="24"/>
          <w:szCs w:val="24"/>
        </w:rPr>
        <w:t>The very construction of the gallery with its neutral whit</w:t>
      </w:r>
      <w:r w:rsidR="000C783C" w:rsidRPr="00030D4D">
        <w:rPr>
          <w:rFonts w:ascii="Times New Roman" w:hAnsi="Times New Roman" w:cs="Times New Roman"/>
          <w:sz w:val="24"/>
          <w:szCs w:val="24"/>
        </w:rPr>
        <w:t xml:space="preserve">e rooms became questionable. </w:t>
      </w:r>
      <w:r w:rsidR="00454CE5" w:rsidRPr="00030D4D">
        <w:rPr>
          <w:rFonts w:ascii="Times New Roman" w:hAnsi="Times New Roman" w:cs="Times New Roman"/>
          <w:sz w:val="24"/>
          <w:szCs w:val="24"/>
        </w:rPr>
        <w:t xml:space="preserve">I became interested in bringing attention to the abstractness of the gallery, and yet at the same time taking </w:t>
      </w:r>
      <w:r w:rsidR="00AE4354" w:rsidRPr="00030D4D">
        <w:rPr>
          <w:rFonts w:ascii="Times New Roman" w:hAnsi="Times New Roman" w:cs="Times New Roman"/>
          <w:sz w:val="24"/>
          <w:szCs w:val="24"/>
        </w:rPr>
        <w:t>i</w:t>
      </w:r>
      <w:r w:rsidR="00454CE5" w:rsidRPr="00030D4D">
        <w:rPr>
          <w:rFonts w:ascii="Times New Roman" w:hAnsi="Times New Roman" w:cs="Times New Roman"/>
          <w:sz w:val="24"/>
          <w:szCs w:val="24"/>
        </w:rPr>
        <w:t>nto account less neutral sites,</w:t>
      </w:r>
      <w:r w:rsidR="00732886" w:rsidRPr="00030D4D">
        <w:rPr>
          <w:rFonts w:ascii="Times New Roman" w:hAnsi="Times New Roman" w:cs="Times New Roman"/>
          <w:sz w:val="24"/>
          <w:szCs w:val="24"/>
        </w:rPr>
        <w:t xml:space="preserve"> </w:t>
      </w:r>
      <w:r w:rsidR="00454CE5" w:rsidRPr="00030D4D">
        <w:rPr>
          <w:rFonts w:ascii="Times New Roman" w:hAnsi="Times New Roman" w:cs="Times New Roman"/>
          <w:sz w:val="24"/>
          <w:szCs w:val="24"/>
        </w:rPr>
        <w:t>you know, sites that would in a sense be neutralized by the gallery</w:t>
      </w:r>
      <w:r w:rsidR="00481C42">
        <w:rPr>
          <w:rFonts w:ascii="Times New Roman" w:hAnsi="Times New Roman" w:cs="Times New Roman"/>
          <w:sz w:val="24"/>
          <w:szCs w:val="24"/>
        </w:rPr>
        <w:t>’</w:t>
      </w:r>
      <w:r w:rsidR="00454CE5" w:rsidRPr="00030D4D">
        <w:rPr>
          <w:rFonts w:ascii="Times New Roman" w:hAnsi="Times New Roman" w:cs="Times New Roman"/>
          <w:sz w:val="24"/>
          <w:szCs w:val="24"/>
        </w:rPr>
        <w:t>.</w:t>
      </w:r>
      <w:r w:rsidR="00603F0E">
        <w:rPr>
          <w:rStyle w:val="EndnoteReference"/>
          <w:rFonts w:ascii="Times New Roman" w:hAnsi="Times New Roman" w:cs="Times New Roman"/>
          <w:sz w:val="24"/>
          <w:szCs w:val="24"/>
        </w:rPr>
        <w:endnoteReference w:id="6"/>
      </w:r>
      <w:r w:rsidR="000075BD" w:rsidRPr="00030D4D">
        <w:rPr>
          <w:rStyle w:val="FootnoteReference"/>
          <w:rFonts w:ascii="Times New Roman" w:hAnsi="Times New Roman" w:cs="Times New Roman"/>
          <w:sz w:val="24"/>
          <w:szCs w:val="24"/>
        </w:rPr>
        <w:t xml:space="preserve"> </w:t>
      </w:r>
    </w:p>
    <w:p w:rsidR="00CC1AB7" w:rsidRPr="00030D4D" w:rsidRDefault="000C783C" w:rsidP="008C4DAC">
      <w:pPr>
        <w:pStyle w:val="text"/>
        <w:suppressAutoHyphens/>
        <w:spacing w:before="2" w:after="2" w:line="480" w:lineRule="auto"/>
        <w:ind w:firstLine="720"/>
        <w:contextualSpacing/>
        <w:jc w:val="both"/>
        <w:rPr>
          <w:rFonts w:ascii="Times New Roman" w:hAnsi="Times New Roman" w:cs="Times New Roman"/>
          <w:sz w:val="24"/>
          <w:szCs w:val="24"/>
        </w:rPr>
      </w:pPr>
      <w:r w:rsidRPr="00030D4D">
        <w:rPr>
          <w:rFonts w:ascii="Times New Roman" w:hAnsi="Times New Roman" w:cs="Times New Roman"/>
          <w:sz w:val="24"/>
          <w:szCs w:val="24"/>
        </w:rPr>
        <w:t xml:space="preserve">My </w:t>
      </w:r>
      <w:r w:rsidR="009F58E2" w:rsidRPr="00030D4D">
        <w:rPr>
          <w:rFonts w:ascii="Times New Roman" w:hAnsi="Times New Roman" w:cs="Times New Roman"/>
          <w:sz w:val="24"/>
          <w:szCs w:val="24"/>
        </w:rPr>
        <w:t xml:space="preserve">first </w:t>
      </w:r>
      <w:r w:rsidRPr="00030D4D">
        <w:rPr>
          <w:rFonts w:ascii="Times New Roman" w:hAnsi="Times New Roman" w:cs="Times New Roman"/>
          <w:sz w:val="24"/>
          <w:szCs w:val="24"/>
        </w:rPr>
        <w:t>response to the Bode Museum</w:t>
      </w:r>
      <w:r w:rsidR="003E1548" w:rsidRPr="00030D4D">
        <w:rPr>
          <w:rFonts w:ascii="Times New Roman" w:hAnsi="Times New Roman" w:cs="Times New Roman"/>
          <w:sz w:val="24"/>
          <w:szCs w:val="24"/>
        </w:rPr>
        <w:t xml:space="preserve"> </w:t>
      </w:r>
      <w:r w:rsidR="009F58E2" w:rsidRPr="00030D4D">
        <w:rPr>
          <w:rFonts w:ascii="Times New Roman" w:hAnsi="Times New Roman" w:cs="Times New Roman"/>
          <w:sz w:val="24"/>
          <w:szCs w:val="24"/>
        </w:rPr>
        <w:t xml:space="preserve">visit </w:t>
      </w:r>
      <w:r w:rsidR="003E1548" w:rsidRPr="00030D4D">
        <w:rPr>
          <w:rFonts w:ascii="Times New Roman" w:hAnsi="Times New Roman" w:cs="Times New Roman"/>
          <w:sz w:val="24"/>
          <w:szCs w:val="24"/>
        </w:rPr>
        <w:t xml:space="preserve">was to think about </w:t>
      </w:r>
      <w:r w:rsidR="00477587" w:rsidRPr="00030D4D">
        <w:rPr>
          <w:rFonts w:ascii="Times New Roman" w:hAnsi="Times New Roman" w:cs="Times New Roman"/>
          <w:sz w:val="24"/>
          <w:szCs w:val="24"/>
        </w:rPr>
        <w:t>displacing surfaces</w:t>
      </w:r>
      <w:r w:rsidR="008F5816" w:rsidRPr="00030D4D">
        <w:rPr>
          <w:rFonts w:ascii="Times New Roman" w:hAnsi="Times New Roman" w:cs="Times New Roman"/>
          <w:sz w:val="24"/>
          <w:szCs w:val="24"/>
        </w:rPr>
        <w:t xml:space="preserve"> </w:t>
      </w:r>
      <w:r w:rsidR="00477587" w:rsidRPr="00030D4D">
        <w:rPr>
          <w:rFonts w:ascii="Times New Roman" w:hAnsi="Times New Roman" w:cs="Times New Roman"/>
          <w:sz w:val="24"/>
          <w:szCs w:val="24"/>
        </w:rPr>
        <w:t>from one architectural space to another and us</w:t>
      </w:r>
      <w:r w:rsidR="00481C42">
        <w:rPr>
          <w:rFonts w:ascii="Times New Roman" w:hAnsi="Times New Roman" w:cs="Times New Roman"/>
          <w:sz w:val="24"/>
          <w:szCs w:val="24"/>
        </w:rPr>
        <w:t>ing</w:t>
      </w:r>
      <w:r w:rsidR="00477587" w:rsidRPr="00030D4D">
        <w:rPr>
          <w:rFonts w:ascii="Times New Roman" w:hAnsi="Times New Roman" w:cs="Times New Roman"/>
          <w:sz w:val="24"/>
          <w:szCs w:val="24"/>
        </w:rPr>
        <w:t xml:space="preserve"> a reflective, mirroring surface so that </w:t>
      </w:r>
      <w:r w:rsidR="003E1548" w:rsidRPr="00030D4D">
        <w:rPr>
          <w:rFonts w:ascii="Times New Roman" w:hAnsi="Times New Roman" w:cs="Times New Roman"/>
          <w:sz w:val="24"/>
          <w:szCs w:val="24"/>
        </w:rPr>
        <w:t>both places contai</w:t>
      </w:r>
      <w:r w:rsidR="00CC1AB7" w:rsidRPr="00030D4D">
        <w:rPr>
          <w:rFonts w:ascii="Times New Roman" w:hAnsi="Times New Roman" w:cs="Times New Roman"/>
          <w:sz w:val="24"/>
          <w:szCs w:val="24"/>
        </w:rPr>
        <w:t>ned one an</w:t>
      </w:r>
      <w:r w:rsidR="00477587" w:rsidRPr="00030D4D">
        <w:rPr>
          <w:rFonts w:ascii="Times New Roman" w:hAnsi="Times New Roman" w:cs="Times New Roman"/>
          <w:sz w:val="24"/>
          <w:szCs w:val="24"/>
        </w:rPr>
        <w:t>other</w:t>
      </w:r>
      <w:r w:rsidR="007009C6" w:rsidRPr="00030D4D">
        <w:rPr>
          <w:rFonts w:ascii="Times New Roman" w:hAnsi="Times New Roman" w:cs="Times New Roman"/>
          <w:sz w:val="24"/>
          <w:szCs w:val="24"/>
        </w:rPr>
        <w:t>.</w:t>
      </w:r>
      <w:r w:rsidR="00477587" w:rsidRPr="00030D4D">
        <w:rPr>
          <w:rFonts w:ascii="Times New Roman" w:hAnsi="Times New Roman" w:cs="Times New Roman"/>
          <w:sz w:val="24"/>
          <w:szCs w:val="24"/>
        </w:rPr>
        <w:t xml:space="preserve"> </w:t>
      </w:r>
      <w:r w:rsidR="007009C6" w:rsidRPr="00030D4D">
        <w:rPr>
          <w:rFonts w:ascii="Times New Roman" w:hAnsi="Times New Roman" w:cs="Times New Roman"/>
          <w:sz w:val="24"/>
          <w:szCs w:val="24"/>
        </w:rPr>
        <w:t xml:space="preserve">The </w:t>
      </w:r>
      <w:r w:rsidR="00A527C1" w:rsidRPr="00030D4D">
        <w:rPr>
          <w:rFonts w:ascii="Times New Roman" w:hAnsi="Times New Roman" w:cs="Times New Roman"/>
          <w:sz w:val="24"/>
          <w:szCs w:val="24"/>
        </w:rPr>
        <w:t xml:space="preserve">installed </w:t>
      </w:r>
      <w:r w:rsidR="007009C6" w:rsidRPr="00030D4D">
        <w:rPr>
          <w:rFonts w:ascii="Times New Roman" w:hAnsi="Times New Roman" w:cs="Times New Roman"/>
          <w:sz w:val="24"/>
          <w:szCs w:val="24"/>
        </w:rPr>
        <w:t>photograph</w:t>
      </w:r>
      <w:r w:rsidR="00A527C1" w:rsidRPr="00030D4D">
        <w:rPr>
          <w:rFonts w:ascii="Times New Roman" w:hAnsi="Times New Roman" w:cs="Times New Roman"/>
          <w:sz w:val="24"/>
          <w:szCs w:val="24"/>
        </w:rPr>
        <w:t>, produced on an architectural scale</w:t>
      </w:r>
      <w:r w:rsidR="007009C6" w:rsidRPr="00030D4D">
        <w:rPr>
          <w:rFonts w:ascii="Times New Roman" w:hAnsi="Times New Roman" w:cs="Times New Roman"/>
          <w:sz w:val="24"/>
          <w:szCs w:val="24"/>
        </w:rPr>
        <w:t xml:space="preserve"> would echo</w:t>
      </w:r>
      <w:r w:rsidR="00477587" w:rsidRPr="00030D4D">
        <w:rPr>
          <w:rFonts w:ascii="Times New Roman" w:hAnsi="Times New Roman" w:cs="Times New Roman"/>
          <w:sz w:val="24"/>
          <w:szCs w:val="24"/>
        </w:rPr>
        <w:t xml:space="preserve"> architectural elements of the artwork’s location</w:t>
      </w:r>
      <w:r w:rsidR="008846C3" w:rsidRPr="00030D4D">
        <w:rPr>
          <w:rFonts w:ascii="Times New Roman" w:hAnsi="Times New Roman" w:cs="Times New Roman"/>
          <w:sz w:val="24"/>
          <w:szCs w:val="24"/>
        </w:rPr>
        <w:t xml:space="preserve">. </w:t>
      </w:r>
      <w:r w:rsidR="001F0CA2" w:rsidRPr="00030D4D">
        <w:rPr>
          <w:rStyle w:val="Emphasis"/>
          <w:rFonts w:ascii="Times New Roman" w:hAnsi="Times New Roman" w:cs="Times New Roman"/>
          <w:sz w:val="24"/>
          <w:szCs w:val="24"/>
        </w:rPr>
        <w:t>Bode Museum</w:t>
      </w:r>
      <w:r w:rsidR="001F0CA2" w:rsidRPr="00481C42">
        <w:rPr>
          <w:rStyle w:val="Emphasis"/>
          <w:rFonts w:ascii="Times New Roman" w:hAnsi="Times New Roman" w:cs="Times New Roman"/>
          <w:i w:val="0"/>
          <w:sz w:val="24"/>
          <w:szCs w:val="24"/>
        </w:rPr>
        <w:t xml:space="preserve"> </w:t>
      </w:r>
      <w:r w:rsidR="007E587D" w:rsidRPr="007E587D">
        <w:rPr>
          <w:rStyle w:val="Emphasis"/>
          <w:rFonts w:ascii="Times New Roman" w:hAnsi="Times New Roman" w:cs="Times New Roman"/>
          <w:i w:val="0"/>
          <w:sz w:val="24"/>
          <w:szCs w:val="24"/>
        </w:rPr>
        <w:t>(2006)</w:t>
      </w:r>
      <w:r w:rsidR="00D2062C" w:rsidRPr="00030D4D">
        <w:rPr>
          <w:rStyle w:val="Emphasis"/>
          <w:rFonts w:ascii="Times New Roman" w:hAnsi="Times New Roman" w:cs="Times New Roman"/>
          <w:i w:val="0"/>
          <w:sz w:val="24"/>
          <w:szCs w:val="24"/>
        </w:rPr>
        <w:t xml:space="preserve"> is a comp</w:t>
      </w:r>
      <w:r w:rsidR="001A7428" w:rsidRPr="00030D4D">
        <w:rPr>
          <w:rStyle w:val="Emphasis"/>
          <w:rFonts w:ascii="Times New Roman" w:hAnsi="Times New Roman" w:cs="Times New Roman"/>
          <w:i w:val="0"/>
          <w:sz w:val="24"/>
          <w:szCs w:val="24"/>
        </w:rPr>
        <w:t>uter simulation which combines the</w:t>
      </w:r>
      <w:r w:rsidR="00D2062C" w:rsidRPr="00030D4D">
        <w:rPr>
          <w:rStyle w:val="Emphasis"/>
          <w:rFonts w:ascii="Times New Roman" w:hAnsi="Times New Roman" w:cs="Times New Roman"/>
          <w:i w:val="0"/>
          <w:sz w:val="24"/>
          <w:szCs w:val="24"/>
        </w:rPr>
        <w:t xml:space="preserve"> photographic image of the interior of </w:t>
      </w:r>
      <w:r w:rsidR="00410C97">
        <w:rPr>
          <w:rStyle w:val="Emphasis"/>
          <w:rFonts w:ascii="Times New Roman" w:hAnsi="Times New Roman" w:cs="Times New Roman"/>
          <w:i w:val="0"/>
          <w:sz w:val="24"/>
          <w:szCs w:val="24"/>
        </w:rPr>
        <w:t xml:space="preserve">the </w:t>
      </w:r>
      <w:r w:rsidR="00D2062C" w:rsidRPr="00030D4D">
        <w:rPr>
          <w:rStyle w:val="Emphasis"/>
          <w:rFonts w:ascii="Times New Roman" w:hAnsi="Times New Roman" w:cs="Times New Roman"/>
          <w:i w:val="0"/>
          <w:sz w:val="24"/>
          <w:szCs w:val="24"/>
        </w:rPr>
        <w:t xml:space="preserve">Hamburger </w:t>
      </w:r>
      <w:proofErr w:type="spellStart"/>
      <w:r w:rsidR="00D2062C" w:rsidRPr="00030D4D">
        <w:rPr>
          <w:rStyle w:val="Emphasis"/>
          <w:rFonts w:ascii="Times New Roman" w:hAnsi="Times New Roman" w:cs="Times New Roman"/>
          <w:i w:val="0"/>
          <w:sz w:val="24"/>
          <w:szCs w:val="24"/>
        </w:rPr>
        <w:t>Bahnhof</w:t>
      </w:r>
      <w:proofErr w:type="spellEnd"/>
      <w:r w:rsidR="00D2062C" w:rsidRPr="00030D4D">
        <w:rPr>
          <w:rStyle w:val="Emphasis"/>
          <w:rFonts w:ascii="Times New Roman" w:hAnsi="Times New Roman" w:cs="Times New Roman"/>
          <w:i w:val="0"/>
          <w:sz w:val="24"/>
          <w:szCs w:val="24"/>
        </w:rPr>
        <w:t xml:space="preserve"> as the ‘container’ for a digitally installed photograph. </w:t>
      </w:r>
      <w:r w:rsidR="00553AAD" w:rsidRPr="00030D4D">
        <w:rPr>
          <w:rStyle w:val="Emphasis"/>
          <w:rFonts w:ascii="Times New Roman" w:hAnsi="Times New Roman" w:cs="Times New Roman"/>
          <w:i w:val="0"/>
          <w:sz w:val="24"/>
          <w:szCs w:val="24"/>
        </w:rPr>
        <w:t>This photograph is made by taking into the landscape a small photograph of the Bode Museum interior printed on acetate</w:t>
      </w:r>
      <w:r w:rsidR="001A7428" w:rsidRPr="00030D4D">
        <w:rPr>
          <w:rStyle w:val="Emphasis"/>
          <w:rFonts w:ascii="Times New Roman" w:hAnsi="Times New Roman" w:cs="Times New Roman"/>
          <w:i w:val="0"/>
          <w:sz w:val="24"/>
          <w:szCs w:val="24"/>
        </w:rPr>
        <w:t xml:space="preserve"> and re-photographing this in situ to capture the landscape: </w:t>
      </w:r>
      <w:r w:rsidR="00D2062C" w:rsidRPr="00030D4D">
        <w:rPr>
          <w:rStyle w:val="Emphasis"/>
          <w:rFonts w:ascii="Times New Roman" w:hAnsi="Times New Roman" w:cs="Times New Roman"/>
          <w:i w:val="0"/>
          <w:sz w:val="24"/>
          <w:szCs w:val="24"/>
        </w:rPr>
        <w:t>a contemporary Claude glass which already contains an</w:t>
      </w:r>
      <w:r w:rsidR="001A7428" w:rsidRPr="00030D4D">
        <w:rPr>
          <w:rStyle w:val="Emphasis"/>
          <w:rFonts w:ascii="Times New Roman" w:hAnsi="Times New Roman" w:cs="Times New Roman"/>
          <w:i w:val="0"/>
          <w:sz w:val="24"/>
          <w:szCs w:val="24"/>
        </w:rPr>
        <w:t xml:space="preserve"> image. Given the opportunity</w:t>
      </w:r>
      <w:r w:rsidR="00410C97">
        <w:rPr>
          <w:rStyle w:val="Emphasis"/>
          <w:rFonts w:ascii="Times New Roman" w:hAnsi="Times New Roman" w:cs="Times New Roman"/>
          <w:i w:val="0"/>
          <w:sz w:val="24"/>
          <w:szCs w:val="24"/>
        </w:rPr>
        <w:t>,</w:t>
      </w:r>
      <w:r w:rsidR="001A7428" w:rsidRPr="00030D4D">
        <w:rPr>
          <w:rStyle w:val="Emphasis"/>
          <w:rFonts w:ascii="Times New Roman" w:hAnsi="Times New Roman" w:cs="Times New Roman"/>
          <w:i w:val="0"/>
          <w:sz w:val="24"/>
          <w:szCs w:val="24"/>
        </w:rPr>
        <w:t xml:space="preserve"> the final outcome of the artwork would exist physically with the architectural elements planned i</w:t>
      </w:r>
      <w:r w:rsidR="00410C97">
        <w:rPr>
          <w:rStyle w:val="Emphasis"/>
          <w:rFonts w:ascii="Times New Roman" w:hAnsi="Times New Roman" w:cs="Times New Roman"/>
          <w:i w:val="0"/>
          <w:sz w:val="24"/>
          <w:szCs w:val="24"/>
        </w:rPr>
        <w:t>n</w:t>
      </w:r>
      <w:r w:rsidR="001A7428" w:rsidRPr="00030D4D">
        <w:rPr>
          <w:rStyle w:val="Emphasis"/>
          <w:rFonts w:ascii="Times New Roman" w:hAnsi="Times New Roman" w:cs="Times New Roman"/>
          <w:i w:val="0"/>
          <w:sz w:val="24"/>
          <w:szCs w:val="24"/>
        </w:rPr>
        <w:t xml:space="preserve"> such a way that they appear to mirror the architecture of the surrounding space. </w:t>
      </w:r>
      <w:r w:rsidR="001A7428" w:rsidRPr="00030D4D">
        <w:rPr>
          <w:rFonts w:ascii="Times New Roman" w:hAnsi="Times New Roman" w:cs="Times New Roman"/>
          <w:sz w:val="24"/>
          <w:szCs w:val="24"/>
        </w:rPr>
        <w:t>In the final simulation illustrated here t</w:t>
      </w:r>
      <w:r w:rsidR="00EC5E8B" w:rsidRPr="00030D4D">
        <w:rPr>
          <w:rFonts w:ascii="Times New Roman" w:hAnsi="Times New Roman" w:cs="Times New Roman"/>
          <w:sz w:val="24"/>
          <w:szCs w:val="24"/>
        </w:rPr>
        <w:t xml:space="preserve">he </w:t>
      </w:r>
      <w:r w:rsidR="00477587" w:rsidRPr="00030D4D">
        <w:rPr>
          <w:rFonts w:ascii="Times New Roman" w:hAnsi="Times New Roman" w:cs="Times New Roman"/>
          <w:sz w:val="24"/>
          <w:szCs w:val="24"/>
        </w:rPr>
        <w:t xml:space="preserve">two </w:t>
      </w:r>
      <w:r w:rsidR="00790935" w:rsidRPr="00030D4D">
        <w:rPr>
          <w:rFonts w:ascii="Times New Roman" w:hAnsi="Times New Roman" w:cs="Times New Roman"/>
          <w:sz w:val="24"/>
          <w:szCs w:val="24"/>
        </w:rPr>
        <w:t>buildings</w:t>
      </w:r>
      <w:r w:rsidR="00477587" w:rsidRPr="00030D4D">
        <w:rPr>
          <w:rFonts w:ascii="Times New Roman" w:hAnsi="Times New Roman" w:cs="Times New Roman"/>
          <w:sz w:val="24"/>
          <w:szCs w:val="24"/>
        </w:rPr>
        <w:t xml:space="preserve"> </w:t>
      </w:r>
      <w:r w:rsidR="007C4F1A" w:rsidRPr="00030D4D">
        <w:rPr>
          <w:rFonts w:ascii="Times New Roman" w:hAnsi="Times New Roman" w:cs="Times New Roman"/>
          <w:sz w:val="24"/>
          <w:szCs w:val="24"/>
        </w:rPr>
        <w:lastRenderedPageBreak/>
        <w:t xml:space="preserve">(Bode Museum and gallery) </w:t>
      </w:r>
      <w:r w:rsidR="009F58E2" w:rsidRPr="00030D4D">
        <w:rPr>
          <w:rFonts w:ascii="Times New Roman" w:hAnsi="Times New Roman" w:cs="Times New Roman"/>
          <w:sz w:val="24"/>
          <w:szCs w:val="24"/>
        </w:rPr>
        <w:t xml:space="preserve">are </w:t>
      </w:r>
      <w:r w:rsidR="00477587" w:rsidRPr="00030D4D">
        <w:rPr>
          <w:rFonts w:ascii="Times New Roman" w:hAnsi="Times New Roman" w:cs="Times New Roman"/>
          <w:sz w:val="24"/>
          <w:szCs w:val="24"/>
        </w:rPr>
        <w:t>combined</w:t>
      </w:r>
      <w:r w:rsidR="00732886" w:rsidRPr="00030D4D">
        <w:rPr>
          <w:rFonts w:ascii="Times New Roman" w:hAnsi="Times New Roman" w:cs="Times New Roman"/>
          <w:sz w:val="24"/>
          <w:szCs w:val="24"/>
        </w:rPr>
        <w:t>, or rather our perception of them</w:t>
      </w:r>
      <w:r w:rsidR="009F58E2" w:rsidRPr="00030D4D">
        <w:rPr>
          <w:rFonts w:ascii="Times New Roman" w:hAnsi="Times New Roman" w:cs="Times New Roman"/>
          <w:sz w:val="24"/>
          <w:szCs w:val="24"/>
        </w:rPr>
        <w:t xml:space="preserve"> is</w:t>
      </w:r>
      <w:r w:rsidR="007009C6" w:rsidRPr="00030D4D">
        <w:rPr>
          <w:rFonts w:ascii="Times New Roman" w:hAnsi="Times New Roman" w:cs="Times New Roman"/>
          <w:sz w:val="24"/>
          <w:szCs w:val="24"/>
        </w:rPr>
        <w:t>,</w:t>
      </w:r>
      <w:r w:rsidR="00EC5E8B" w:rsidRPr="00030D4D">
        <w:rPr>
          <w:rFonts w:ascii="Times New Roman" w:hAnsi="Times New Roman" w:cs="Times New Roman"/>
          <w:sz w:val="24"/>
          <w:szCs w:val="24"/>
        </w:rPr>
        <w:t xml:space="preserve"> by </w:t>
      </w:r>
      <w:r w:rsidR="009F58E2" w:rsidRPr="00030D4D">
        <w:rPr>
          <w:rFonts w:ascii="Times New Roman" w:hAnsi="Times New Roman" w:cs="Times New Roman"/>
          <w:sz w:val="24"/>
          <w:szCs w:val="24"/>
        </w:rPr>
        <w:t>juxtaposing image</w:t>
      </w:r>
      <w:r w:rsidR="00EC5E8B" w:rsidRPr="00030D4D">
        <w:rPr>
          <w:rFonts w:ascii="Times New Roman" w:hAnsi="Times New Roman" w:cs="Times New Roman"/>
          <w:sz w:val="24"/>
          <w:szCs w:val="24"/>
        </w:rPr>
        <w:t xml:space="preserve"> with location</w:t>
      </w:r>
      <w:r w:rsidR="009F58E2" w:rsidRPr="00030D4D">
        <w:rPr>
          <w:rFonts w:ascii="Times New Roman" w:hAnsi="Times New Roman" w:cs="Times New Roman"/>
          <w:sz w:val="24"/>
          <w:szCs w:val="24"/>
        </w:rPr>
        <w:t xml:space="preserve"> and surface with light</w:t>
      </w:r>
      <w:r w:rsidR="00477587" w:rsidRPr="00030D4D">
        <w:rPr>
          <w:rFonts w:ascii="Times New Roman" w:hAnsi="Times New Roman" w:cs="Times New Roman"/>
          <w:sz w:val="24"/>
          <w:szCs w:val="24"/>
        </w:rPr>
        <w:t>:</w:t>
      </w:r>
      <w:r w:rsidR="008D4132" w:rsidRPr="00030D4D">
        <w:rPr>
          <w:rFonts w:ascii="Times New Roman" w:hAnsi="Times New Roman" w:cs="Times New Roman"/>
          <w:sz w:val="24"/>
          <w:szCs w:val="24"/>
        </w:rPr>
        <w:t xml:space="preserve"> a mirrored space and </w:t>
      </w:r>
      <w:r w:rsidR="007009C6" w:rsidRPr="00030D4D">
        <w:rPr>
          <w:rFonts w:ascii="Times New Roman" w:hAnsi="Times New Roman" w:cs="Times New Roman"/>
          <w:sz w:val="24"/>
          <w:szCs w:val="24"/>
        </w:rPr>
        <w:t xml:space="preserve">a </w:t>
      </w:r>
      <w:r w:rsidR="008D4132" w:rsidRPr="00030D4D">
        <w:rPr>
          <w:rFonts w:ascii="Times New Roman" w:hAnsi="Times New Roman" w:cs="Times New Roman"/>
          <w:sz w:val="24"/>
          <w:szCs w:val="24"/>
        </w:rPr>
        <w:t xml:space="preserve">mirroring surface. </w:t>
      </w:r>
      <w:r w:rsidR="00F6682A" w:rsidRPr="00030D4D">
        <w:rPr>
          <w:rFonts w:ascii="Times New Roman" w:hAnsi="Times New Roman" w:cs="Times New Roman"/>
          <w:sz w:val="24"/>
          <w:szCs w:val="24"/>
        </w:rPr>
        <w:t xml:space="preserve">Writing about </w:t>
      </w:r>
      <w:r w:rsidR="00F6682A" w:rsidRPr="00030D4D">
        <w:rPr>
          <w:rFonts w:ascii="Times New Roman" w:hAnsi="Times New Roman" w:cs="Times New Roman"/>
          <w:i/>
          <w:sz w:val="24"/>
          <w:szCs w:val="24"/>
        </w:rPr>
        <w:t>Third Mirror Displacement</w:t>
      </w:r>
      <w:r w:rsidR="00410C97">
        <w:rPr>
          <w:rFonts w:ascii="Times New Roman" w:hAnsi="Times New Roman" w:cs="Times New Roman"/>
          <w:sz w:val="24"/>
          <w:szCs w:val="24"/>
        </w:rPr>
        <w:t>,</w:t>
      </w:r>
      <w:r w:rsidR="00F6682A" w:rsidRPr="00030D4D">
        <w:rPr>
          <w:rFonts w:ascii="Times New Roman" w:hAnsi="Times New Roman" w:cs="Times New Roman"/>
          <w:i/>
          <w:sz w:val="24"/>
          <w:szCs w:val="24"/>
        </w:rPr>
        <w:t xml:space="preserve"> </w:t>
      </w:r>
      <w:r w:rsidR="00F6682A" w:rsidRPr="00030D4D">
        <w:rPr>
          <w:rFonts w:ascii="Times New Roman" w:hAnsi="Times New Roman" w:cs="Times New Roman"/>
          <w:sz w:val="24"/>
          <w:szCs w:val="24"/>
        </w:rPr>
        <w:t>Smithson</w:t>
      </w:r>
      <w:r w:rsidR="00FC52A3" w:rsidRPr="00030D4D">
        <w:rPr>
          <w:rFonts w:ascii="Times New Roman" w:hAnsi="Times New Roman" w:cs="Times New Roman"/>
          <w:sz w:val="24"/>
          <w:szCs w:val="24"/>
        </w:rPr>
        <w:t xml:space="preserve"> (1996) </w:t>
      </w:r>
      <w:r w:rsidR="00410C97">
        <w:rPr>
          <w:rFonts w:ascii="Times New Roman" w:hAnsi="Times New Roman" w:cs="Times New Roman"/>
          <w:sz w:val="24"/>
          <w:szCs w:val="24"/>
        </w:rPr>
        <w:t xml:space="preserve">says: </w:t>
      </w:r>
      <w:r w:rsidR="00481C42">
        <w:rPr>
          <w:rFonts w:ascii="Times New Roman" w:hAnsi="Times New Roman" w:cs="Times New Roman"/>
          <w:sz w:val="24"/>
          <w:szCs w:val="24"/>
        </w:rPr>
        <w:t>‘</w:t>
      </w:r>
      <w:r w:rsidR="00732886" w:rsidRPr="00030D4D">
        <w:rPr>
          <w:rFonts w:ascii="Times New Roman" w:hAnsi="Times New Roman" w:cs="Times New Roman"/>
          <w:sz w:val="24"/>
          <w:szCs w:val="24"/>
        </w:rPr>
        <w:t>The mirror</w:t>
      </w:r>
      <w:r w:rsidR="00F6682A" w:rsidRPr="00030D4D">
        <w:rPr>
          <w:rFonts w:ascii="Times New Roman" w:hAnsi="Times New Roman" w:cs="Times New Roman"/>
          <w:sz w:val="24"/>
          <w:szCs w:val="24"/>
        </w:rPr>
        <w:t xml:space="preserve"> itself </w:t>
      </w:r>
      <w:r w:rsidR="00732886" w:rsidRPr="00030D4D">
        <w:rPr>
          <w:rFonts w:ascii="Times New Roman" w:hAnsi="Times New Roman" w:cs="Times New Roman"/>
          <w:sz w:val="24"/>
          <w:szCs w:val="24"/>
        </w:rPr>
        <w:t xml:space="preserve">is not subject to duration, because it is an </w:t>
      </w:r>
      <w:r w:rsidR="005B5A85" w:rsidRPr="00030D4D">
        <w:rPr>
          <w:rFonts w:ascii="Times New Roman" w:hAnsi="Times New Roman" w:cs="Times New Roman"/>
          <w:sz w:val="24"/>
          <w:szCs w:val="24"/>
        </w:rPr>
        <w:t>on-going</w:t>
      </w:r>
      <w:r w:rsidR="00732886" w:rsidRPr="00030D4D">
        <w:rPr>
          <w:rFonts w:ascii="Times New Roman" w:hAnsi="Times New Roman" w:cs="Times New Roman"/>
          <w:sz w:val="24"/>
          <w:szCs w:val="24"/>
        </w:rPr>
        <w:t xml:space="preserve"> abstraction that is always available and timeless</w:t>
      </w:r>
      <w:r w:rsidR="00481C42">
        <w:rPr>
          <w:rFonts w:ascii="Times New Roman" w:hAnsi="Times New Roman" w:cs="Times New Roman"/>
          <w:sz w:val="24"/>
          <w:szCs w:val="24"/>
        </w:rPr>
        <w:t>’</w:t>
      </w:r>
      <w:r w:rsidR="00410C97">
        <w:rPr>
          <w:rFonts w:ascii="Times New Roman" w:hAnsi="Times New Roman" w:cs="Times New Roman"/>
          <w:sz w:val="24"/>
          <w:szCs w:val="24"/>
        </w:rPr>
        <w:t>.</w:t>
      </w:r>
      <w:r w:rsidR="00732886" w:rsidRPr="00030D4D">
        <w:rPr>
          <w:rFonts w:ascii="Times New Roman" w:hAnsi="Times New Roman" w:cs="Times New Roman"/>
          <w:sz w:val="24"/>
          <w:szCs w:val="24"/>
        </w:rPr>
        <w:t xml:space="preserve"> But</w:t>
      </w:r>
      <w:r w:rsidR="00477587" w:rsidRPr="00030D4D">
        <w:rPr>
          <w:rFonts w:ascii="Times New Roman" w:hAnsi="Times New Roman" w:cs="Times New Roman"/>
          <w:sz w:val="24"/>
          <w:szCs w:val="24"/>
        </w:rPr>
        <w:t>,</w:t>
      </w:r>
      <w:r w:rsidR="00732886" w:rsidRPr="00030D4D">
        <w:rPr>
          <w:rFonts w:ascii="Times New Roman" w:hAnsi="Times New Roman" w:cs="Times New Roman"/>
          <w:sz w:val="24"/>
          <w:szCs w:val="24"/>
        </w:rPr>
        <w:t xml:space="preserve"> he continues</w:t>
      </w:r>
      <w:r w:rsidR="00477587" w:rsidRPr="00030D4D">
        <w:rPr>
          <w:rFonts w:ascii="Times New Roman" w:hAnsi="Times New Roman" w:cs="Times New Roman"/>
          <w:sz w:val="24"/>
          <w:szCs w:val="24"/>
        </w:rPr>
        <w:t>:</w:t>
      </w:r>
      <w:r w:rsidR="00732886" w:rsidRPr="00030D4D">
        <w:rPr>
          <w:rFonts w:ascii="Times New Roman" w:hAnsi="Times New Roman" w:cs="Times New Roman"/>
          <w:sz w:val="24"/>
          <w:szCs w:val="24"/>
        </w:rPr>
        <w:t xml:space="preserve"> </w:t>
      </w:r>
      <w:r w:rsidR="00481C42">
        <w:rPr>
          <w:rFonts w:ascii="Times New Roman" w:hAnsi="Times New Roman" w:cs="Times New Roman"/>
          <w:sz w:val="24"/>
          <w:szCs w:val="24"/>
        </w:rPr>
        <w:t>‘</w:t>
      </w:r>
      <w:r w:rsidR="00732886" w:rsidRPr="00030D4D">
        <w:rPr>
          <w:rFonts w:ascii="Times New Roman" w:hAnsi="Times New Roman" w:cs="Times New Roman"/>
          <w:sz w:val="24"/>
          <w:szCs w:val="24"/>
        </w:rPr>
        <w:t>The reflections, on the other hand, are fleeting instances that evade measure</w:t>
      </w:r>
      <w:r w:rsidR="00481C42">
        <w:rPr>
          <w:rFonts w:ascii="Times New Roman" w:hAnsi="Times New Roman" w:cs="Times New Roman"/>
          <w:sz w:val="24"/>
          <w:szCs w:val="24"/>
        </w:rPr>
        <w:t>’</w:t>
      </w:r>
      <w:r w:rsidR="00410C97">
        <w:rPr>
          <w:rFonts w:ascii="Times New Roman" w:hAnsi="Times New Roman" w:cs="Times New Roman"/>
          <w:sz w:val="24"/>
          <w:szCs w:val="24"/>
        </w:rPr>
        <w:t>.</w:t>
      </w:r>
      <w:r w:rsidR="00603F0E">
        <w:rPr>
          <w:rStyle w:val="EndnoteReference"/>
          <w:rFonts w:ascii="Times New Roman" w:hAnsi="Times New Roman" w:cs="Times New Roman"/>
          <w:sz w:val="24"/>
          <w:szCs w:val="24"/>
        </w:rPr>
        <w:endnoteReference w:id="7"/>
      </w:r>
      <w:r w:rsidR="00F84596" w:rsidRPr="00030D4D">
        <w:rPr>
          <w:rFonts w:ascii="Times New Roman" w:hAnsi="Times New Roman" w:cs="Times New Roman"/>
          <w:sz w:val="24"/>
          <w:szCs w:val="24"/>
        </w:rPr>
        <w:t xml:space="preserve"> </w:t>
      </w:r>
      <w:r w:rsidR="00EC5E8B" w:rsidRPr="00030D4D">
        <w:rPr>
          <w:rFonts w:ascii="Times New Roman" w:hAnsi="Times New Roman" w:cs="Times New Roman"/>
          <w:sz w:val="24"/>
          <w:szCs w:val="24"/>
        </w:rPr>
        <w:t>The</w:t>
      </w:r>
      <w:r w:rsidR="00732886" w:rsidRPr="00030D4D">
        <w:rPr>
          <w:rFonts w:ascii="Times New Roman" w:hAnsi="Times New Roman" w:cs="Times New Roman"/>
          <w:sz w:val="24"/>
          <w:szCs w:val="24"/>
        </w:rPr>
        <w:t xml:space="preserve"> effect of the </w:t>
      </w:r>
      <w:r w:rsidR="00CC1AB7" w:rsidRPr="00030D4D">
        <w:rPr>
          <w:rFonts w:ascii="Times New Roman" w:hAnsi="Times New Roman" w:cs="Times New Roman"/>
          <w:sz w:val="24"/>
          <w:szCs w:val="24"/>
        </w:rPr>
        <w:t>combination of mirrored surface and</w:t>
      </w:r>
      <w:r w:rsidR="00EC5E8B" w:rsidRPr="00030D4D">
        <w:rPr>
          <w:rFonts w:ascii="Times New Roman" w:hAnsi="Times New Roman" w:cs="Times New Roman"/>
          <w:sz w:val="24"/>
          <w:szCs w:val="24"/>
        </w:rPr>
        <w:t xml:space="preserve"> </w:t>
      </w:r>
      <w:r w:rsidR="00AE4354" w:rsidRPr="00030D4D">
        <w:rPr>
          <w:rFonts w:ascii="Times New Roman" w:hAnsi="Times New Roman" w:cs="Times New Roman"/>
          <w:sz w:val="24"/>
          <w:szCs w:val="24"/>
        </w:rPr>
        <w:t>ref</w:t>
      </w:r>
      <w:r w:rsidR="00A527C1" w:rsidRPr="00030D4D">
        <w:rPr>
          <w:rFonts w:ascii="Times New Roman" w:hAnsi="Times New Roman" w:cs="Times New Roman"/>
          <w:sz w:val="24"/>
          <w:szCs w:val="24"/>
        </w:rPr>
        <w:t>l</w:t>
      </w:r>
      <w:r w:rsidR="00AE4354" w:rsidRPr="00030D4D">
        <w:rPr>
          <w:rFonts w:ascii="Times New Roman" w:hAnsi="Times New Roman" w:cs="Times New Roman"/>
          <w:sz w:val="24"/>
          <w:szCs w:val="24"/>
        </w:rPr>
        <w:t xml:space="preserve">ection </w:t>
      </w:r>
      <w:r w:rsidR="00CC1AB7" w:rsidRPr="00030D4D">
        <w:rPr>
          <w:rFonts w:ascii="Times New Roman" w:hAnsi="Times New Roman" w:cs="Times New Roman"/>
          <w:sz w:val="24"/>
          <w:szCs w:val="24"/>
        </w:rPr>
        <w:t xml:space="preserve">makes the work inseparable from the </w:t>
      </w:r>
      <w:r w:rsidR="00EC5E8B" w:rsidRPr="00030D4D">
        <w:rPr>
          <w:rFonts w:ascii="Times New Roman" w:hAnsi="Times New Roman" w:cs="Times New Roman"/>
          <w:sz w:val="24"/>
          <w:szCs w:val="24"/>
        </w:rPr>
        <w:t>locatio</w:t>
      </w:r>
      <w:r w:rsidR="00FA0DD4" w:rsidRPr="00030D4D">
        <w:rPr>
          <w:rFonts w:ascii="Times New Roman" w:hAnsi="Times New Roman" w:cs="Times New Roman"/>
          <w:sz w:val="24"/>
          <w:szCs w:val="24"/>
        </w:rPr>
        <w:t>n</w:t>
      </w:r>
      <w:r w:rsidR="008D4132" w:rsidRPr="00030D4D">
        <w:rPr>
          <w:rFonts w:ascii="Times New Roman" w:hAnsi="Times New Roman" w:cs="Times New Roman"/>
          <w:sz w:val="24"/>
          <w:szCs w:val="24"/>
        </w:rPr>
        <w:t>,</w:t>
      </w:r>
      <w:r w:rsidR="00FA0DD4" w:rsidRPr="00030D4D">
        <w:rPr>
          <w:rFonts w:ascii="Times New Roman" w:hAnsi="Times New Roman" w:cs="Times New Roman"/>
          <w:sz w:val="24"/>
          <w:szCs w:val="24"/>
        </w:rPr>
        <w:t xml:space="preserve"> </w:t>
      </w:r>
      <w:r w:rsidR="00732886" w:rsidRPr="00030D4D">
        <w:rPr>
          <w:rFonts w:ascii="Times New Roman" w:hAnsi="Times New Roman" w:cs="Times New Roman"/>
          <w:sz w:val="24"/>
          <w:szCs w:val="24"/>
        </w:rPr>
        <w:t>causing</w:t>
      </w:r>
      <w:r w:rsidR="00EC5E8B" w:rsidRPr="00030D4D">
        <w:rPr>
          <w:rFonts w:ascii="Times New Roman" w:hAnsi="Times New Roman" w:cs="Times New Roman"/>
          <w:sz w:val="24"/>
          <w:szCs w:val="24"/>
        </w:rPr>
        <w:t xml:space="preserve"> changes in the visual climate of the space itself</w:t>
      </w:r>
      <w:r w:rsidR="00CC1AB7" w:rsidRPr="00030D4D">
        <w:rPr>
          <w:rFonts w:ascii="Times New Roman" w:hAnsi="Times New Roman" w:cs="Times New Roman"/>
          <w:sz w:val="24"/>
          <w:szCs w:val="24"/>
        </w:rPr>
        <w:t xml:space="preserve"> as it </w:t>
      </w:r>
      <w:r w:rsidR="008F5816" w:rsidRPr="00030D4D">
        <w:rPr>
          <w:rFonts w:ascii="Times New Roman" w:hAnsi="Times New Roman" w:cs="Times New Roman"/>
          <w:sz w:val="24"/>
          <w:szCs w:val="24"/>
        </w:rPr>
        <w:t xml:space="preserve">fleetingly </w:t>
      </w:r>
      <w:r w:rsidR="00CC1AB7" w:rsidRPr="00030D4D">
        <w:rPr>
          <w:rFonts w:ascii="Times New Roman" w:hAnsi="Times New Roman" w:cs="Times New Roman"/>
          <w:sz w:val="24"/>
          <w:szCs w:val="24"/>
        </w:rPr>
        <w:t xml:space="preserve">alters </w:t>
      </w:r>
      <w:r w:rsidR="00732886" w:rsidRPr="00030D4D">
        <w:rPr>
          <w:rFonts w:ascii="Times New Roman" w:hAnsi="Times New Roman" w:cs="Times New Roman"/>
          <w:sz w:val="24"/>
          <w:szCs w:val="24"/>
        </w:rPr>
        <w:t>with the coming and going of the spectators</w:t>
      </w:r>
      <w:r w:rsidR="00EC5E8B" w:rsidRPr="00030D4D">
        <w:rPr>
          <w:rFonts w:ascii="Times New Roman" w:hAnsi="Times New Roman" w:cs="Times New Roman"/>
          <w:sz w:val="24"/>
          <w:szCs w:val="24"/>
        </w:rPr>
        <w:t xml:space="preserve">. By using reflective surfaces, the viewer is introduced to a visual puzzle </w:t>
      </w:r>
      <w:r w:rsidR="00410C97">
        <w:rPr>
          <w:rFonts w:ascii="Times New Roman" w:hAnsi="Times New Roman" w:cs="Times New Roman"/>
          <w:sz w:val="24"/>
          <w:szCs w:val="24"/>
        </w:rPr>
        <w:t>–</w:t>
      </w:r>
      <w:r w:rsidR="00EC5E8B" w:rsidRPr="00030D4D">
        <w:rPr>
          <w:rFonts w:ascii="Times New Roman" w:hAnsi="Times New Roman" w:cs="Times New Roman"/>
          <w:sz w:val="24"/>
          <w:szCs w:val="24"/>
        </w:rPr>
        <w:t xml:space="preserve"> does the photographic image include a shadow or reflection of roof lights or windows in the actual space or are these elements in the photograph?</w:t>
      </w:r>
      <w:r w:rsidR="00F84596" w:rsidRPr="00030D4D">
        <w:rPr>
          <w:rFonts w:ascii="Times New Roman" w:hAnsi="Times New Roman" w:cs="Times New Roman"/>
          <w:sz w:val="24"/>
          <w:szCs w:val="24"/>
        </w:rPr>
        <w:t xml:space="preserve"> </w:t>
      </w:r>
    </w:p>
    <w:p w:rsidR="00320C01" w:rsidRPr="00030D4D" w:rsidRDefault="00F84596" w:rsidP="008C4DAC">
      <w:pPr>
        <w:pStyle w:val="text"/>
        <w:suppressAutoHyphens/>
        <w:spacing w:before="2" w:after="2" w:line="480" w:lineRule="auto"/>
        <w:ind w:firstLine="720"/>
        <w:contextualSpacing/>
        <w:jc w:val="both"/>
        <w:rPr>
          <w:rStyle w:val="Emphasis"/>
          <w:rFonts w:ascii="Times New Roman" w:hAnsi="Times New Roman" w:cs="Times New Roman"/>
          <w:i w:val="0"/>
          <w:sz w:val="24"/>
          <w:szCs w:val="24"/>
        </w:rPr>
      </w:pPr>
      <w:r w:rsidRPr="00030D4D">
        <w:rPr>
          <w:rFonts w:ascii="Times New Roman" w:hAnsi="Times New Roman" w:cs="Times New Roman"/>
          <w:sz w:val="24"/>
          <w:szCs w:val="24"/>
        </w:rPr>
        <w:t>These large-</w:t>
      </w:r>
      <w:r w:rsidR="00500ED7" w:rsidRPr="00030D4D">
        <w:rPr>
          <w:rFonts w:ascii="Times New Roman" w:hAnsi="Times New Roman" w:cs="Times New Roman"/>
          <w:sz w:val="24"/>
          <w:szCs w:val="24"/>
        </w:rPr>
        <w:t>scale wor</w:t>
      </w:r>
      <w:r w:rsidRPr="00030D4D">
        <w:rPr>
          <w:rFonts w:ascii="Times New Roman" w:hAnsi="Times New Roman" w:cs="Times New Roman"/>
          <w:sz w:val="24"/>
          <w:szCs w:val="24"/>
        </w:rPr>
        <w:t xml:space="preserve">ks are in effect </w:t>
      </w:r>
      <w:r w:rsidR="003B615F" w:rsidRPr="00030D4D">
        <w:rPr>
          <w:rFonts w:ascii="Times New Roman" w:hAnsi="Times New Roman" w:cs="Times New Roman"/>
          <w:sz w:val="24"/>
          <w:szCs w:val="24"/>
        </w:rPr>
        <w:t>giant Claude g</w:t>
      </w:r>
      <w:r w:rsidRPr="00030D4D">
        <w:rPr>
          <w:rFonts w:ascii="Times New Roman" w:hAnsi="Times New Roman" w:cs="Times New Roman"/>
          <w:sz w:val="24"/>
          <w:szCs w:val="24"/>
        </w:rPr>
        <w:t>lasses</w:t>
      </w:r>
      <w:r w:rsidR="00FA0DD4" w:rsidRPr="00030D4D">
        <w:rPr>
          <w:rFonts w:ascii="Times New Roman" w:hAnsi="Times New Roman" w:cs="Times New Roman"/>
          <w:sz w:val="24"/>
          <w:szCs w:val="24"/>
        </w:rPr>
        <w:t xml:space="preserve">, although </w:t>
      </w:r>
      <w:r w:rsidR="009F58E2" w:rsidRPr="00030D4D">
        <w:rPr>
          <w:rFonts w:ascii="Times New Roman" w:hAnsi="Times New Roman" w:cs="Times New Roman"/>
          <w:sz w:val="24"/>
          <w:szCs w:val="24"/>
        </w:rPr>
        <w:t xml:space="preserve">at the time I knew nothing of the Claude glass and so </w:t>
      </w:r>
      <w:r w:rsidR="00FA0DD4" w:rsidRPr="00030D4D">
        <w:rPr>
          <w:rFonts w:ascii="Times New Roman" w:hAnsi="Times New Roman" w:cs="Times New Roman"/>
          <w:sz w:val="24"/>
          <w:szCs w:val="24"/>
        </w:rPr>
        <w:t>they were not conceived as such</w:t>
      </w:r>
      <w:r w:rsidR="00F80D9C" w:rsidRPr="00030D4D">
        <w:rPr>
          <w:rFonts w:ascii="Times New Roman" w:hAnsi="Times New Roman" w:cs="Times New Roman"/>
          <w:sz w:val="24"/>
          <w:szCs w:val="24"/>
        </w:rPr>
        <w:t>.</w:t>
      </w:r>
      <w:r w:rsidR="00942644" w:rsidRPr="00030D4D">
        <w:rPr>
          <w:rFonts w:ascii="Times New Roman" w:hAnsi="Times New Roman" w:cs="Times New Roman"/>
          <w:sz w:val="24"/>
          <w:szCs w:val="24"/>
        </w:rPr>
        <w:t xml:space="preserve"> </w:t>
      </w:r>
      <w:r w:rsidRPr="00030D4D">
        <w:rPr>
          <w:rFonts w:ascii="Times New Roman" w:hAnsi="Times New Roman" w:cs="Times New Roman"/>
          <w:sz w:val="24"/>
          <w:szCs w:val="24"/>
        </w:rPr>
        <w:t>O</w:t>
      </w:r>
      <w:r w:rsidR="008D4132" w:rsidRPr="00030D4D">
        <w:rPr>
          <w:rFonts w:ascii="Times New Roman" w:hAnsi="Times New Roman" w:cs="Times New Roman"/>
          <w:sz w:val="24"/>
          <w:szCs w:val="24"/>
        </w:rPr>
        <w:t xml:space="preserve">f course, the </w:t>
      </w:r>
      <w:r w:rsidR="007009C6" w:rsidRPr="00030D4D">
        <w:rPr>
          <w:rFonts w:ascii="Times New Roman" w:hAnsi="Times New Roman" w:cs="Times New Roman"/>
          <w:sz w:val="24"/>
          <w:szCs w:val="24"/>
        </w:rPr>
        <w:t xml:space="preserve">photographic panels </w:t>
      </w:r>
      <w:r w:rsidR="00500ED7" w:rsidRPr="00030D4D">
        <w:rPr>
          <w:rFonts w:ascii="Times New Roman" w:hAnsi="Times New Roman" w:cs="Times New Roman"/>
          <w:sz w:val="24"/>
          <w:szCs w:val="24"/>
        </w:rPr>
        <w:t xml:space="preserve">can’t be </w:t>
      </w:r>
      <w:r w:rsidR="008D4132" w:rsidRPr="00030D4D">
        <w:rPr>
          <w:rFonts w:ascii="Times New Roman" w:hAnsi="Times New Roman" w:cs="Times New Roman"/>
          <w:sz w:val="24"/>
          <w:szCs w:val="24"/>
        </w:rPr>
        <w:t>hand-</w:t>
      </w:r>
      <w:r w:rsidR="00500ED7" w:rsidRPr="00030D4D">
        <w:rPr>
          <w:rFonts w:ascii="Times New Roman" w:hAnsi="Times New Roman" w:cs="Times New Roman"/>
          <w:sz w:val="24"/>
          <w:szCs w:val="24"/>
        </w:rPr>
        <w:t>held,</w:t>
      </w:r>
      <w:r w:rsidR="002751D4" w:rsidRPr="00030D4D">
        <w:rPr>
          <w:rFonts w:ascii="Times New Roman" w:hAnsi="Times New Roman" w:cs="Times New Roman"/>
          <w:sz w:val="24"/>
          <w:szCs w:val="24"/>
        </w:rPr>
        <w:t xml:space="preserve"> like the original </w:t>
      </w:r>
      <w:r w:rsidR="00410C97">
        <w:rPr>
          <w:rFonts w:ascii="Times New Roman" w:hAnsi="Times New Roman" w:cs="Times New Roman"/>
          <w:sz w:val="24"/>
          <w:szCs w:val="24"/>
        </w:rPr>
        <w:t>eighteenth-c</w:t>
      </w:r>
      <w:r w:rsidR="002751D4" w:rsidRPr="00030D4D">
        <w:rPr>
          <w:rFonts w:ascii="Times New Roman" w:hAnsi="Times New Roman" w:cs="Times New Roman"/>
          <w:sz w:val="24"/>
          <w:szCs w:val="24"/>
        </w:rPr>
        <w:t>entury</w:t>
      </w:r>
      <w:r w:rsidR="009F58E2" w:rsidRPr="00030D4D">
        <w:rPr>
          <w:rFonts w:ascii="Times New Roman" w:hAnsi="Times New Roman" w:cs="Times New Roman"/>
          <w:sz w:val="24"/>
          <w:szCs w:val="24"/>
        </w:rPr>
        <w:t xml:space="preserve"> mirror</w:t>
      </w:r>
      <w:r w:rsidR="002751D4" w:rsidRPr="00030D4D">
        <w:rPr>
          <w:rFonts w:ascii="Times New Roman" w:hAnsi="Times New Roman" w:cs="Times New Roman"/>
          <w:sz w:val="24"/>
          <w:szCs w:val="24"/>
        </w:rPr>
        <w:t>,</w:t>
      </w:r>
      <w:r w:rsidR="00500ED7" w:rsidRPr="00030D4D">
        <w:rPr>
          <w:rFonts w:ascii="Times New Roman" w:hAnsi="Times New Roman" w:cs="Times New Roman"/>
          <w:sz w:val="24"/>
          <w:szCs w:val="24"/>
        </w:rPr>
        <w:t xml:space="preserve"> </w:t>
      </w:r>
      <w:r w:rsidR="00763AFA" w:rsidRPr="00030D4D">
        <w:rPr>
          <w:rFonts w:ascii="Times New Roman" w:hAnsi="Times New Roman" w:cs="Times New Roman"/>
          <w:sz w:val="24"/>
          <w:szCs w:val="24"/>
        </w:rPr>
        <w:t>but in every other respect</w:t>
      </w:r>
      <w:r w:rsidR="006B3B8C" w:rsidRPr="00030D4D">
        <w:rPr>
          <w:rFonts w:ascii="Times New Roman" w:hAnsi="Times New Roman" w:cs="Times New Roman"/>
          <w:sz w:val="24"/>
          <w:szCs w:val="24"/>
        </w:rPr>
        <w:t xml:space="preserve"> they are designed to distil </w:t>
      </w:r>
      <w:r w:rsidR="00500ED7" w:rsidRPr="00030D4D">
        <w:rPr>
          <w:rFonts w:ascii="Times New Roman" w:hAnsi="Times New Roman" w:cs="Times New Roman"/>
          <w:sz w:val="24"/>
          <w:szCs w:val="24"/>
        </w:rPr>
        <w:t>and distort, conceptually and perceptually</w:t>
      </w:r>
      <w:r w:rsidR="00410C97">
        <w:rPr>
          <w:rFonts w:ascii="Times New Roman" w:hAnsi="Times New Roman" w:cs="Times New Roman"/>
          <w:sz w:val="24"/>
          <w:szCs w:val="24"/>
        </w:rPr>
        <w:t>,</w:t>
      </w:r>
      <w:r w:rsidR="00500ED7" w:rsidRPr="00030D4D">
        <w:rPr>
          <w:rFonts w:ascii="Times New Roman" w:hAnsi="Times New Roman" w:cs="Times New Roman"/>
          <w:sz w:val="24"/>
          <w:szCs w:val="24"/>
        </w:rPr>
        <w:t xml:space="preserve"> the immediate and</w:t>
      </w:r>
      <w:r w:rsidRPr="00030D4D">
        <w:rPr>
          <w:rFonts w:ascii="Times New Roman" w:hAnsi="Times New Roman" w:cs="Times New Roman"/>
          <w:sz w:val="24"/>
          <w:szCs w:val="24"/>
        </w:rPr>
        <w:t xml:space="preserve"> distant spaces surrounding them. </w:t>
      </w:r>
      <w:r w:rsidR="002751D4" w:rsidRPr="00030D4D">
        <w:rPr>
          <w:rFonts w:ascii="Times New Roman" w:hAnsi="Times New Roman" w:cs="Times New Roman"/>
          <w:sz w:val="24"/>
          <w:szCs w:val="24"/>
        </w:rPr>
        <w:t>The series extends the visual field from the photograph to the space in which it is seen and the Bode Museum became an exhibit inside an exhibit</w:t>
      </w:r>
      <w:r w:rsidR="009F58E2" w:rsidRPr="00030D4D">
        <w:rPr>
          <w:rFonts w:ascii="Times New Roman" w:hAnsi="Times New Roman" w:cs="Times New Roman"/>
          <w:sz w:val="24"/>
          <w:szCs w:val="24"/>
        </w:rPr>
        <w:t xml:space="preserve"> </w:t>
      </w:r>
      <w:r w:rsidR="00410C97">
        <w:rPr>
          <w:rFonts w:ascii="Times New Roman" w:hAnsi="Times New Roman" w:cs="Times New Roman"/>
          <w:sz w:val="24"/>
          <w:szCs w:val="24"/>
        </w:rPr>
        <w:t>–</w:t>
      </w:r>
      <w:r w:rsidR="00F4751D" w:rsidRPr="00030D4D">
        <w:rPr>
          <w:rFonts w:ascii="Times New Roman" w:hAnsi="Times New Roman" w:cs="Times New Roman"/>
          <w:sz w:val="24"/>
          <w:szCs w:val="24"/>
        </w:rPr>
        <w:t xml:space="preserve"> a deliberate strategy to attempt to </w:t>
      </w:r>
      <w:r w:rsidR="00763AFA" w:rsidRPr="00030D4D">
        <w:rPr>
          <w:rStyle w:val="Emphasis"/>
          <w:rFonts w:ascii="Times New Roman" w:hAnsi="Times New Roman" w:cs="Times New Roman"/>
          <w:i w:val="0"/>
          <w:sz w:val="24"/>
          <w:szCs w:val="24"/>
        </w:rPr>
        <w:t>destabil</w:t>
      </w:r>
      <w:r w:rsidR="00030D4D">
        <w:rPr>
          <w:rStyle w:val="Emphasis"/>
          <w:rFonts w:ascii="Times New Roman" w:hAnsi="Times New Roman" w:cs="Times New Roman"/>
          <w:i w:val="0"/>
          <w:sz w:val="24"/>
          <w:szCs w:val="24"/>
        </w:rPr>
        <w:t>ize</w:t>
      </w:r>
      <w:r w:rsidR="00763AFA" w:rsidRPr="00030D4D">
        <w:rPr>
          <w:rStyle w:val="Emphasis"/>
          <w:rFonts w:ascii="Times New Roman" w:hAnsi="Times New Roman" w:cs="Times New Roman"/>
          <w:i w:val="0"/>
          <w:sz w:val="24"/>
          <w:szCs w:val="24"/>
        </w:rPr>
        <w:t xml:space="preserve"> fixed </w:t>
      </w:r>
      <w:r w:rsidR="00EB70E3" w:rsidRPr="00030D4D">
        <w:rPr>
          <w:rStyle w:val="Emphasis"/>
          <w:rFonts w:ascii="Times New Roman" w:hAnsi="Times New Roman" w:cs="Times New Roman"/>
          <w:i w:val="0"/>
          <w:sz w:val="24"/>
          <w:szCs w:val="24"/>
        </w:rPr>
        <w:t>representation</w:t>
      </w:r>
      <w:r w:rsidR="00763AFA" w:rsidRPr="00030D4D">
        <w:rPr>
          <w:rStyle w:val="Emphasis"/>
          <w:rFonts w:ascii="Times New Roman" w:hAnsi="Times New Roman" w:cs="Times New Roman"/>
          <w:i w:val="0"/>
          <w:sz w:val="24"/>
          <w:szCs w:val="24"/>
        </w:rPr>
        <w:t xml:space="preserve"> </w:t>
      </w:r>
      <w:r w:rsidR="00320C01" w:rsidRPr="00030D4D">
        <w:rPr>
          <w:rStyle w:val="Emphasis"/>
          <w:rFonts w:ascii="Times New Roman" w:hAnsi="Times New Roman" w:cs="Times New Roman"/>
          <w:i w:val="0"/>
          <w:sz w:val="24"/>
          <w:szCs w:val="24"/>
        </w:rPr>
        <w:t>focusing instead on</w:t>
      </w:r>
      <w:r w:rsidR="00E52413" w:rsidRPr="00030D4D">
        <w:rPr>
          <w:rStyle w:val="Emphasis"/>
          <w:rFonts w:ascii="Times New Roman" w:hAnsi="Times New Roman" w:cs="Times New Roman"/>
          <w:i w:val="0"/>
          <w:sz w:val="24"/>
          <w:szCs w:val="24"/>
        </w:rPr>
        <w:t xml:space="preserve"> </w:t>
      </w:r>
      <w:r w:rsidR="00C7499E" w:rsidRPr="00030D4D">
        <w:rPr>
          <w:rStyle w:val="Emphasis"/>
          <w:rFonts w:ascii="Times New Roman" w:hAnsi="Times New Roman" w:cs="Times New Roman"/>
          <w:i w:val="0"/>
          <w:sz w:val="24"/>
          <w:szCs w:val="24"/>
        </w:rPr>
        <w:t>all the things between. Writing about Rothko</w:t>
      </w:r>
      <w:r w:rsidR="00942644" w:rsidRPr="00030D4D">
        <w:rPr>
          <w:rStyle w:val="Emphasis"/>
          <w:rFonts w:ascii="Times New Roman" w:hAnsi="Times New Roman" w:cs="Times New Roman"/>
          <w:i w:val="0"/>
          <w:sz w:val="24"/>
          <w:szCs w:val="24"/>
        </w:rPr>
        <w:t>,</w:t>
      </w:r>
      <w:r w:rsidR="00C7499E" w:rsidRPr="00030D4D">
        <w:rPr>
          <w:rStyle w:val="Emphasis"/>
          <w:rFonts w:ascii="Times New Roman" w:hAnsi="Times New Roman" w:cs="Times New Roman"/>
          <w:i w:val="0"/>
          <w:sz w:val="24"/>
          <w:szCs w:val="24"/>
        </w:rPr>
        <w:t xml:space="preserve"> John </w:t>
      </w:r>
      <w:proofErr w:type="spellStart"/>
      <w:r w:rsidR="00C7499E" w:rsidRPr="00030D4D">
        <w:rPr>
          <w:rStyle w:val="Emphasis"/>
          <w:rFonts w:ascii="Times New Roman" w:hAnsi="Times New Roman" w:cs="Times New Roman"/>
          <w:i w:val="0"/>
          <w:sz w:val="24"/>
          <w:szCs w:val="24"/>
        </w:rPr>
        <w:t>Elderfield</w:t>
      </w:r>
      <w:proofErr w:type="spellEnd"/>
      <w:r w:rsidR="00603F0E">
        <w:rPr>
          <w:rStyle w:val="EndnoteReference"/>
          <w:rFonts w:ascii="Times New Roman" w:hAnsi="Times New Roman" w:cs="Times New Roman"/>
          <w:sz w:val="24"/>
          <w:szCs w:val="24"/>
        </w:rPr>
        <w:endnoteReference w:id="8"/>
      </w:r>
      <w:r w:rsidR="00603F0E">
        <w:rPr>
          <w:rStyle w:val="Emphasis"/>
          <w:rFonts w:ascii="Times New Roman" w:hAnsi="Times New Roman" w:cs="Times New Roman"/>
          <w:i w:val="0"/>
          <w:sz w:val="24"/>
          <w:szCs w:val="24"/>
        </w:rPr>
        <w:t xml:space="preserve"> </w:t>
      </w:r>
      <w:r w:rsidR="00C7499E" w:rsidRPr="00030D4D">
        <w:rPr>
          <w:rStyle w:val="Emphasis"/>
          <w:rFonts w:ascii="Times New Roman" w:hAnsi="Times New Roman" w:cs="Times New Roman"/>
          <w:i w:val="0"/>
          <w:sz w:val="24"/>
          <w:szCs w:val="24"/>
        </w:rPr>
        <w:t xml:space="preserve">describes this </w:t>
      </w:r>
      <w:r w:rsidR="009F58E2" w:rsidRPr="00030D4D">
        <w:rPr>
          <w:rStyle w:val="Emphasis"/>
          <w:rFonts w:ascii="Times New Roman" w:hAnsi="Times New Roman" w:cs="Times New Roman"/>
          <w:i w:val="0"/>
          <w:sz w:val="24"/>
          <w:szCs w:val="24"/>
        </w:rPr>
        <w:t xml:space="preserve">between </w:t>
      </w:r>
      <w:r w:rsidR="00C7499E" w:rsidRPr="00030D4D">
        <w:rPr>
          <w:rStyle w:val="Emphasis"/>
          <w:rFonts w:ascii="Times New Roman" w:hAnsi="Times New Roman" w:cs="Times New Roman"/>
          <w:i w:val="0"/>
          <w:sz w:val="24"/>
          <w:szCs w:val="24"/>
        </w:rPr>
        <w:t>space as</w:t>
      </w:r>
      <w:r w:rsidR="00320C01" w:rsidRPr="00030D4D">
        <w:rPr>
          <w:rStyle w:val="Emphasis"/>
          <w:rFonts w:ascii="Times New Roman" w:hAnsi="Times New Roman" w:cs="Times New Roman"/>
          <w:i w:val="0"/>
          <w:sz w:val="24"/>
          <w:szCs w:val="24"/>
        </w:rPr>
        <w:t xml:space="preserve"> </w:t>
      </w:r>
      <w:r w:rsidR="00481C42">
        <w:rPr>
          <w:rFonts w:ascii="Times New Roman" w:hAnsi="Times New Roman" w:cs="Times New Roman"/>
          <w:sz w:val="24"/>
          <w:szCs w:val="24"/>
          <w:lang w:val="en-US"/>
        </w:rPr>
        <w:t>‘</w:t>
      </w:r>
      <w:r w:rsidR="00320C01" w:rsidRPr="00030D4D">
        <w:rPr>
          <w:rFonts w:ascii="Times New Roman" w:hAnsi="Times New Roman" w:cs="Times New Roman"/>
          <w:sz w:val="24"/>
          <w:szCs w:val="24"/>
          <w:lang w:val="en-US"/>
        </w:rPr>
        <w:t>The space between the viewer and the picture plane, in which the pictorial performance takes place</w:t>
      </w:r>
      <w:r w:rsidR="00481C42">
        <w:rPr>
          <w:rFonts w:ascii="Times New Roman" w:hAnsi="Times New Roman" w:cs="Times New Roman"/>
          <w:sz w:val="24"/>
          <w:szCs w:val="24"/>
          <w:lang w:val="en-US"/>
        </w:rPr>
        <w:t>’</w:t>
      </w:r>
      <w:r w:rsidR="00410C97">
        <w:rPr>
          <w:rFonts w:ascii="Times New Roman" w:hAnsi="Times New Roman" w:cs="Times New Roman"/>
          <w:sz w:val="24"/>
          <w:szCs w:val="24"/>
          <w:lang w:val="en-US"/>
        </w:rPr>
        <w:t>,</w:t>
      </w:r>
      <w:r w:rsidR="00320C01" w:rsidRPr="00030D4D">
        <w:rPr>
          <w:rFonts w:ascii="Times New Roman" w:hAnsi="Times New Roman" w:cs="Times New Roman"/>
          <w:sz w:val="24"/>
          <w:szCs w:val="24"/>
          <w:lang w:val="en-US"/>
        </w:rPr>
        <w:t xml:space="preserve"> which </w:t>
      </w:r>
      <w:r w:rsidR="00481C42">
        <w:rPr>
          <w:rFonts w:ascii="Times New Roman" w:hAnsi="Times New Roman" w:cs="Times New Roman"/>
          <w:sz w:val="24"/>
          <w:szCs w:val="24"/>
          <w:lang w:val="en-US"/>
        </w:rPr>
        <w:t>‘</w:t>
      </w:r>
      <w:r w:rsidR="00320C01" w:rsidRPr="00030D4D">
        <w:rPr>
          <w:rFonts w:ascii="Times New Roman" w:hAnsi="Times New Roman" w:cs="Times New Roman"/>
          <w:sz w:val="24"/>
          <w:szCs w:val="24"/>
          <w:lang w:val="en-US"/>
        </w:rPr>
        <w:t>is a liminal space, where public and private, visible and invisible meet</w:t>
      </w:r>
      <w:r w:rsidR="00481C42">
        <w:rPr>
          <w:rFonts w:ascii="Times New Roman" w:hAnsi="Times New Roman" w:cs="Times New Roman"/>
          <w:sz w:val="24"/>
          <w:szCs w:val="24"/>
          <w:lang w:val="en-US"/>
        </w:rPr>
        <w:t>’</w:t>
      </w:r>
      <w:r w:rsidR="00410C97">
        <w:rPr>
          <w:rFonts w:ascii="Times New Roman" w:hAnsi="Times New Roman" w:cs="Times New Roman"/>
          <w:sz w:val="24"/>
          <w:szCs w:val="24"/>
          <w:lang w:val="en-US"/>
        </w:rPr>
        <w:t>,</w:t>
      </w:r>
      <w:r w:rsidR="00942644" w:rsidRPr="00030D4D">
        <w:rPr>
          <w:rFonts w:ascii="Times New Roman" w:hAnsi="Times New Roman" w:cs="Times New Roman"/>
          <w:sz w:val="24"/>
          <w:szCs w:val="24"/>
          <w:lang w:val="en-US"/>
        </w:rPr>
        <w:t xml:space="preserve"> </w:t>
      </w:r>
      <w:r w:rsidR="00410C97">
        <w:rPr>
          <w:rFonts w:ascii="Times New Roman" w:hAnsi="Times New Roman" w:cs="Times New Roman"/>
          <w:sz w:val="24"/>
          <w:szCs w:val="24"/>
          <w:lang w:val="en-US"/>
        </w:rPr>
        <w:t>a</w:t>
      </w:r>
      <w:r w:rsidR="00320C01" w:rsidRPr="00030D4D">
        <w:rPr>
          <w:rFonts w:ascii="Times New Roman" w:hAnsi="Times New Roman" w:cs="Times New Roman"/>
          <w:sz w:val="24"/>
          <w:szCs w:val="24"/>
          <w:lang w:val="en-US"/>
        </w:rPr>
        <w:t xml:space="preserve"> space which</w:t>
      </w:r>
      <w:r w:rsidR="00C7499E" w:rsidRPr="00030D4D">
        <w:rPr>
          <w:rFonts w:ascii="Times New Roman" w:hAnsi="Times New Roman" w:cs="Times New Roman"/>
          <w:sz w:val="24"/>
          <w:szCs w:val="24"/>
          <w:lang w:val="en-US"/>
        </w:rPr>
        <w:t xml:space="preserve"> </w:t>
      </w:r>
      <w:r w:rsidR="00320C01" w:rsidRPr="00030D4D">
        <w:rPr>
          <w:rFonts w:ascii="Times New Roman" w:hAnsi="Times New Roman" w:cs="Times New Roman"/>
          <w:sz w:val="24"/>
          <w:szCs w:val="24"/>
          <w:lang w:val="en-US"/>
        </w:rPr>
        <w:t xml:space="preserve">opens </w:t>
      </w:r>
      <w:r w:rsidR="00481C42">
        <w:rPr>
          <w:rFonts w:ascii="Times New Roman" w:hAnsi="Times New Roman" w:cs="Times New Roman"/>
          <w:sz w:val="24"/>
          <w:szCs w:val="24"/>
          <w:lang w:val="en-US"/>
        </w:rPr>
        <w:t>‘</w:t>
      </w:r>
      <w:r w:rsidR="00320C01" w:rsidRPr="00030D4D">
        <w:rPr>
          <w:rFonts w:ascii="Times New Roman" w:hAnsi="Times New Roman" w:cs="Times New Roman"/>
          <w:sz w:val="24"/>
          <w:szCs w:val="24"/>
          <w:lang w:val="en-US"/>
        </w:rPr>
        <w:t>like an airlock or a revolving door</w:t>
      </w:r>
      <w:r w:rsidR="00481C42">
        <w:rPr>
          <w:rFonts w:ascii="Times New Roman" w:hAnsi="Times New Roman" w:cs="Times New Roman"/>
          <w:sz w:val="24"/>
          <w:szCs w:val="24"/>
          <w:lang w:val="en-US"/>
        </w:rPr>
        <w:t>’</w:t>
      </w:r>
      <w:r w:rsidR="00410C97">
        <w:rPr>
          <w:rFonts w:ascii="Times New Roman" w:hAnsi="Times New Roman" w:cs="Times New Roman"/>
          <w:sz w:val="24"/>
          <w:szCs w:val="24"/>
          <w:lang w:val="en-US"/>
        </w:rPr>
        <w:t>,</w:t>
      </w:r>
      <w:r w:rsidR="00603F0E">
        <w:rPr>
          <w:rStyle w:val="EndnoteReference"/>
          <w:rFonts w:ascii="Times New Roman" w:hAnsi="Times New Roman" w:cs="Times New Roman"/>
          <w:sz w:val="24"/>
          <w:szCs w:val="24"/>
          <w:lang w:val="en-US"/>
        </w:rPr>
        <w:endnoteReference w:id="9"/>
      </w:r>
      <w:r w:rsidR="00320C01" w:rsidRPr="00030D4D">
        <w:rPr>
          <w:rStyle w:val="Emphasis"/>
          <w:rFonts w:ascii="Times New Roman" w:hAnsi="Times New Roman" w:cs="Times New Roman"/>
          <w:i w:val="0"/>
          <w:sz w:val="24"/>
          <w:szCs w:val="24"/>
        </w:rPr>
        <w:t xml:space="preserve"> </w:t>
      </w:r>
      <w:r w:rsidR="009F58E2" w:rsidRPr="00030D4D">
        <w:rPr>
          <w:rStyle w:val="Emphasis"/>
          <w:rFonts w:ascii="Times New Roman" w:hAnsi="Times New Roman" w:cs="Times New Roman"/>
          <w:i w:val="0"/>
          <w:sz w:val="24"/>
          <w:szCs w:val="24"/>
        </w:rPr>
        <w:t xml:space="preserve">allowing the viewer </w:t>
      </w:r>
      <w:r w:rsidR="00C61899" w:rsidRPr="00030D4D">
        <w:rPr>
          <w:rStyle w:val="Emphasis"/>
          <w:rFonts w:ascii="Times New Roman" w:hAnsi="Times New Roman" w:cs="Times New Roman"/>
          <w:i w:val="0"/>
          <w:sz w:val="24"/>
          <w:szCs w:val="24"/>
        </w:rPr>
        <w:t xml:space="preserve">in, just so far. </w:t>
      </w:r>
      <w:proofErr w:type="spellStart"/>
      <w:r w:rsidR="00C61899" w:rsidRPr="00030D4D">
        <w:rPr>
          <w:rStyle w:val="Emphasis"/>
          <w:rFonts w:ascii="Times New Roman" w:hAnsi="Times New Roman" w:cs="Times New Roman"/>
          <w:i w:val="0"/>
          <w:sz w:val="24"/>
          <w:szCs w:val="24"/>
        </w:rPr>
        <w:t>Elderfield</w:t>
      </w:r>
      <w:proofErr w:type="spellEnd"/>
      <w:r w:rsidR="00C61899" w:rsidRPr="00030D4D">
        <w:rPr>
          <w:rStyle w:val="Emphasis"/>
          <w:rFonts w:ascii="Times New Roman" w:hAnsi="Times New Roman" w:cs="Times New Roman"/>
          <w:i w:val="0"/>
          <w:sz w:val="24"/>
          <w:szCs w:val="24"/>
        </w:rPr>
        <w:t xml:space="preserve"> also talks about the </w:t>
      </w:r>
      <w:r w:rsidR="00C61899" w:rsidRPr="00030D4D">
        <w:rPr>
          <w:rStyle w:val="Emphasis"/>
          <w:rFonts w:ascii="Times New Roman" w:hAnsi="Times New Roman" w:cs="Times New Roman"/>
          <w:sz w:val="24"/>
          <w:szCs w:val="24"/>
        </w:rPr>
        <w:t>picture</w:t>
      </w:r>
      <w:r w:rsidR="00C61899" w:rsidRPr="00410C97">
        <w:rPr>
          <w:rStyle w:val="Emphasis"/>
          <w:rFonts w:ascii="Times New Roman" w:hAnsi="Times New Roman" w:cs="Times New Roman"/>
          <w:i w:val="0"/>
          <w:sz w:val="24"/>
          <w:szCs w:val="24"/>
        </w:rPr>
        <w:t xml:space="preserve">’s </w:t>
      </w:r>
      <w:r w:rsidR="00481C42">
        <w:rPr>
          <w:rStyle w:val="Emphasis"/>
          <w:rFonts w:ascii="Times New Roman" w:hAnsi="Times New Roman" w:cs="Times New Roman"/>
          <w:i w:val="0"/>
          <w:sz w:val="24"/>
          <w:szCs w:val="24"/>
        </w:rPr>
        <w:t>‘</w:t>
      </w:r>
      <w:r w:rsidR="00C61899" w:rsidRPr="00030D4D">
        <w:rPr>
          <w:rStyle w:val="Emphasis"/>
          <w:rFonts w:ascii="Times New Roman" w:hAnsi="Times New Roman" w:cs="Times New Roman"/>
          <w:i w:val="0"/>
          <w:sz w:val="24"/>
          <w:szCs w:val="24"/>
        </w:rPr>
        <w:t xml:space="preserve">pictorial performance, which takes place in the space between me, the grounded viewer, and the </w:t>
      </w:r>
      <w:r w:rsidR="00C61899" w:rsidRPr="00030D4D">
        <w:rPr>
          <w:rStyle w:val="Emphasis"/>
          <w:rFonts w:ascii="Times New Roman" w:hAnsi="Times New Roman" w:cs="Times New Roman"/>
          <w:i w:val="0"/>
          <w:sz w:val="24"/>
          <w:szCs w:val="24"/>
        </w:rPr>
        <w:lastRenderedPageBreak/>
        <w:t>picture surface</w:t>
      </w:r>
      <w:r w:rsidR="00481C42">
        <w:rPr>
          <w:rStyle w:val="Emphasis"/>
          <w:rFonts w:ascii="Times New Roman" w:hAnsi="Times New Roman" w:cs="Times New Roman"/>
          <w:i w:val="0"/>
          <w:sz w:val="24"/>
          <w:szCs w:val="24"/>
        </w:rPr>
        <w:t>’</w:t>
      </w:r>
      <w:r w:rsidR="00410C97">
        <w:rPr>
          <w:rStyle w:val="Emphasis"/>
          <w:rFonts w:ascii="Times New Roman" w:hAnsi="Times New Roman" w:cs="Times New Roman"/>
          <w:i w:val="0"/>
          <w:sz w:val="24"/>
          <w:szCs w:val="24"/>
        </w:rPr>
        <w:t>,</w:t>
      </w:r>
      <w:r w:rsidR="00603F0E">
        <w:rPr>
          <w:rStyle w:val="EndnoteReference"/>
          <w:rFonts w:ascii="Times New Roman" w:hAnsi="Times New Roman" w:cs="Times New Roman"/>
          <w:sz w:val="24"/>
          <w:szCs w:val="24"/>
        </w:rPr>
        <w:endnoteReference w:id="10"/>
      </w:r>
      <w:r w:rsidR="0028047E" w:rsidRPr="00030D4D">
        <w:rPr>
          <w:rStyle w:val="Emphasis"/>
          <w:rFonts w:ascii="Times New Roman" w:hAnsi="Times New Roman" w:cs="Times New Roman"/>
          <w:i w:val="0"/>
          <w:sz w:val="24"/>
          <w:szCs w:val="24"/>
        </w:rPr>
        <w:t xml:space="preserve"> </w:t>
      </w:r>
      <w:r w:rsidR="00410C97">
        <w:rPr>
          <w:rStyle w:val="Emphasis"/>
          <w:rFonts w:ascii="Times New Roman" w:hAnsi="Times New Roman" w:cs="Times New Roman"/>
          <w:i w:val="0"/>
          <w:sz w:val="24"/>
          <w:szCs w:val="24"/>
        </w:rPr>
        <w:t>w</w:t>
      </w:r>
      <w:r w:rsidR="001F0CA2" w:rsidRPr="00030D4D">
        <w:rPr>
          <w:rStyle w:val="Emphasis"/>
          <w:rFonts w:ascii="Times New Roman" w:hAnsi="Times New Roman" w:cs="Times New Roman"/>
          <w:i w:val="0"/>
          <w:sz w:val="24"/>
          <w:szCs w:val="24"/>
        </w:rPr>
        <w:t>hich</w:t>
      </w:r>
      <w:r w:rsidR="0028047E" w:rsidRPr="00030D4D">
        <w:rPr>
          <w:rStyle w:val="Emphasis"/>
          <w:rFonts w:ascii="Times New Roman" w:hAnsi="Times New Roman" w:cs="Times New Roman"/>
          <w:i w:val="0"/>
          <w:sz w:val="24"/>
          <w:szCs w:val="24"/>
        </w:rPr>
        <w:t xml:space="preserve"> is </w:t>
      </w:r>
      <w:r w:rsidR="00481C42">
        <w:rPr>
          <w:rStyle w:val="Emphasis"/>
          <w:rFonts w:ascii="Times New Roman" w:hAnsi="Times New Roman" w:cs="Times New Roman"/>
          <w:i w:val="0"/>
          <w:sz w:val="24"/>
          <w:szCs w:val="24"/>
        </w:rPr>
        <w:t>‘</w:t>
      </w:r>
      <w:r w:rsidR="0028047E" w:rsidRPr="00030D4D">
        <w:rPr>
          <w:rStyle w:val="Emphasis"/>
          <w:rFonts w:ascii="Times New Roman" w:hAnsi="Times New Roman" w:cs="Times New Roman"/>
          <w:i w:val="0"/>
          <w:sz w:val="24"/>
          <w:szCs w:val="24"/>
        </w:rPr>
        <w:t>visibly present but unknown, only within rea</w:t>
      </w:r>
      <w:r w:rsidR="00D15152" w:rsidRPr="00030D4D">
        <w:rPr>
          <w:rStyle w:val="Emphasis"/>
          <w:rFonts w:ascii="Times New Roman" w:hAnsi="Times New Roman" w:cs="Times New Roman"/>
          <w:i w:val="0"/>
          <w:sz w:val="24"/>
          <w:szCs w:val="24"/>
        </w:rPr>
        <w:t>ch of the visual sense</w:t>
      </w:r>
      <w:r w:rsidR="00481C42">
        <w:rPr>
          <w:rStyle w:val="Emphasis"/>
          <w:rFonts w:ascii="Times New Roman" w:hAnsi="Times New Roman" w:cs="Times New Roman"/>
          <w:i w:val="0"/>
          <w:sz w:val="24"/>
          <w:szCs w:val="24"/>
        </w:rPr>
        <w:t>’</w:t>
      </w:r>
      <w:r w:rsidR="00410C97">
        <w:rPr>
          <w:rStyle w:val="Emphasis"/>
          <w:rFonts w:ascii="Times New Roman" w:hAnsi="Times New Roman" w:cs="Times New Roman"/>
          <w:i w:val="0"/>
          <w:sz w:val="24"/>
          <w:szCs w:val="24"/>
        </w:rPr>
        <w:t>,</w:t>
      </w:r>
      <w:r w:rsidR="00603F0E">
        <w:rPr>
          <w:rStyle w:val="EndnoteReference"/>
          <w:rFonts w:ascii="Times New Roman" w:hAnsi="Times New Roman" w:cs="Times New Roman"/>
          <w:sz w:val="24"/>
          <w:szCs w:val="24"/>
        </w:rPr>
        <w:endnoteReference w:id="11"/>
      </w:r>
      <w:r w:rsidR="00D15152" w:rsidRPr="00030D4D">
        <w:rPr>
          <w:rStyle w:val="Emphasis"/>
          <w:rFonts w:ascii="Times New Roman" w:hAnsi="Times New Roman" w:cs="Times New Roman"/>
          <w:i w:val="0"/>
          <w:sz w:val="24"/>
          <w:szCs w:val="24"/>
        </w:rPr>
        <w:t xml:space="preserve"> </w:t>
      </w:r>
      <w:r w:rsidR="00410C97">
        <w:rPr>
          <w:rStyle w:val="Emphasis"/>
          <w:rFonts w:ascii="Times New Roman" w:hAnsi="Times New Roman" w:cs="Times New Roman"/>
          <w:i w:val="0"/>
          <w:sz w:val="24"/>
          <w:szCs w:val="24"/>
        </w:rPr>
        <w:t>a</w:t>
      </w:r>
      <w:r w:rsidR="001F0CA2" w:rsidRPr="00030D4D">
        <w:rPr>
          <w:rStyle w:val="Emphasis"/>
          <w:rFonts w:ascii="Times New Roman" w:hAnsi="Times New Roman" w:cs="Times New Roman"/>
          <w:i w:val="0"/>
          <w:sz w:val="24"/>
          <w:szCs w:val="24"/>
        </w:rPr>
        <w:t>n</w:t>
      </w:r>
      <w:r w:rsidR="0028047E" w:rsidRPr="00030D4D">
        <w:rPr>
          <w:rStyle w:val="Emphasis"/>
          <w:rFonts w:ascii="Times New Roman" w:hAnsi="Times New Roman" w:cs="Times New Roman"/>
          <w:i w:val="0"/>
          <w:sz w:val="24"/>
          <w:szCs w:val="24"/>
        </w:rPr>
        <w:t xml:space="preserve"> </w:t>
      </w:r>
      <w:r w:rsidR="00481C42">
        <w:rPr>
          <w:rStyle w:val="Emphasis"/>
          <w:rFonts w:ascii="Times New Roman" w:hAnsi="Times New Roman" w:cs="Times New Roman"/>
          <w:i w:val="0"/>
          <w:sz w:val="24"/>
          <w:szCs w:val="24"/>
        </w:rPr>
        <w:t>‘</w:t>
      </w:r>
      <w:r w:rsidR="0028047E" w:rsidRPr="00030D4D">
        <w:rPr>
          <w:rStyle w:val="Emphasis"/>
          <w:rFonts w:ascii="Times New Roman" w:hAnsi="Times New Roman" w:cs="Times New Roman"/>
          <w:i w:val="0"/>
          <w:sz w:val="24"/>
          <w:szCs w:val="24"/>
        </w:rPr>
        <w:t>uncanny fusion</w:t>
      </w:r>
      <w:r w:rsidR="00481C42">
        <w:rPr>
          <w:rStyle w:val="Emphasis"/>
          <w:rFonts w:ascii="Times New Roman" w:hAnsi="Times New Roman" w:cs="Times New Roman"/>
          <w:i w:val="0"/>
          <w:sz w:val="24"/>
          <w:szCs w:val="24"/>
        </w:rPr>
        <w:t>’</w:t>
      </w:r>
      <w:r w:rsidR="0028047E" w:rsidRPr="00030D4D">
        <w:rPr>
          <w:rStyle w:val="Emphasis"/>
          <w:rFonts w:ascii="Times New Roman" w:hAnsi="Times New Roman" w:cs="Times New Roman"/>
          <w:i w:val="0"/>
          <w:sz w:val="24"/>
          <w:szCs w:val="24"/>
        </w:rPr>
        <w:t xml:space="preserve"> between what is internal and w</w:t>
      </w:r>
      <w:r w:rsidR="00D15152" w:rsidRPr="00030D4D">
        <w:rPr>
          <w:rStyle w:val="Emphasis"/>
          <w:rFonts w:ascii="Times New Roman" w:hAnsi="Times New Roman" w:cs="Times New Roman"/>
          <w:i w:val="0"/>
          <w:sz w:val="24"/>
          <w:szCs w:val="24"/>
        </w:rPr>
        <w:t xml:space="preserve">hat is external to our response. </w:t>
      </w:r>
    </w:p>
    <w:p w:rsidR="003E0F7D" w:rsidRDefault="002C0BC3" w:rsidP="008C4DAC">
      <w:pPr>
        <w:widowControl w:val="0"/>
        <w:suppressAutoHyphens/>
        <w:autoSpaceDE w:val="0"/>
        <w:autoSpaceDN w:val="0"/>
        <w:adjustRightInd w:val="0"/>
        <w:spacing w:line="480" w:lineRule="auto"/>
        <w:ind w:firstLine="720"/>
        <w:contextualSpacing/>
        <w:jc w:val="both"/>
        <w:rPr>
          <w:rStyle w:val="Emphasis"/>
          <w:rFonts w:ascii="Times New Roman" w:hAnsi="Times New Roman" w:cs="Times New Roman"/>
          <w:i w:val="0"/>
        </w:rPr>
      </w:pPr>
      <w:r w:rsidRPr="00030D4D">
        <w:rPr>
          <w:rStyle w:val="Emphasis"/>
          <w:rFonts w:ascii="Times New Roman" w:hAnsi="Times New Roman" w:cs="Times New Roman"/>
        </w:rPr>
        <w:t>Ti</w:t>
      </w:r>
      <w:r w:rsidR="005758EC" w:rsidRPr="00030D4D">
        <w:rPr>
          <w:rStyle w:val="Emphasis"/>
          <w:rFonts w:ascii="Times New Roman" w:hAnsi="Times New Roman" w:cs="Times New Roman"/>
        </w:rPr>
        <w:t>me Visible as Moving Light</w:t>
      </w:r>
      <w:r w:rsidR="007E587D" w:rsidRPr="007E587D">
        <w:rPr>
          <w:rStyle w:val="Emphasis"/>
          <w:rFonts w:ascii="Times New Roman" w:hAnsi="Times New Roman" w:cs="Times New Roman"/>
          <w:i w:val="0"/>
        </w:rPr>
        <w:t xml:space="preserve">, </w:t>
      </w:r>
      <w:r w:rsidR="005758EC" w:rsidRPr="00030D4D">
        <w:rPr>
          <w:rStyle w:val="Emphasis"/>
          <w:rFonts w:ascii="Times New Roman" w:hAnsi="Times New Roman" w:cs="Times New Roman"/>
          <w:i w:val="0"/>
        </w:rPr>
        <w:t>2007</w:t>
      </w:r>
      <w:r w:rsidR="007E587D" w:rsidRPr="007E587D">
        <w:rPr>
          <w:rStyle w:val="Emphasis"/>
          <w:rFonts w:ascii="Times New Roman" w:hAnsi="Times New Roman" w:cs="Times New Roman"/>
          <w:i w:val="0"/>
        </w:rPr>
        <w:t xml:space="preserve">, </w:t>
      </w:r>
      <w:r w:rsidR="003E0F7D" w:rsidRPr="00030D4D">
        <w:rPr>
          <w:rStyle w:val="Emphasis"/>
          <w:rFonts w:ascii="Times New Roman" w:hAnsi="Times New Roman" w:cs="Times New Roman"/>
          <w:i w:val="0"/>
        </w:rPr>
        <w:t>(Fig</w:t>
      </w:r>
      <w:r w:rsidR="00410C97">
        <w:rPr>
          <w:rStyle w:val="Emphasis"/>
          <w:rFonts w:ascii="Times New Roman" w:hAnsi="Times New Roman" w:cs="Times New Roman"/>
          <w:i w:val="0"/>
        </w:rPr>
        <w:t>ure</w:t>
      </w:r>
      <w:r w:rsidR="003E0F7D" w:rsidRPr="00030D4D">
        <w:rPr>
          <w:rStyle w:val="Emphasis"/>
          <w:rFonts w:ascii="Times New Roman" w:hAnsi="Times New Roman" w:cs="Times New Roman"/>
          <w:i w:val="0"/>
        </w:rPr>
        <w:t xml:space="preserve"> </w:t>
      </w:r>
      <w:r w:rsidR="00410C97">
        <w:rPr>
          <w:rStyle w:val="Emphasis"/>
          <w:rFonts w:ascii="Times New Roman" w:hAnsi="Times New Roman" w:cs="Times New Roman"/>
          <w:i w:val="0"/>
        </w:rPr>
        <w:t>14.</w:t>
      </w:r>
      <w:r w:rsidR="003E0F7D" w:rsidRPr="00030D4D">
        <w:rPr>
          <w:rStyle w:val="Emphasis"/>
          <w:rFonts w:ascii="Times New Roman" w:hAnsi="Times New Roman" w:cs="Times New Roman"/>
          <w:i w:val="0"/>
        </w:rPr>
        <w:t>1)</w:t>
      </w:r>
      <w:r w:rsidRPr="00030D4D">
        <w:rPr>
          <w:rStyle w:val="Emphasis"/>
          <w:rFonts w:ascii="Times New Roman" w:hAnsi="Times New Roman" w:cs="Times New Roman"/>
        </w:rPr>
        <w:t xml:space="preserve"> </w:t>
      </w:r>
      <w:r w:rsidR="00E52413" w:rsidRPr="00030D4D">
        <w:rPr>
          <w:rStyle w:val="Emphasis"/>
          <w:rFonts w:ascii="Times New Roman" w:hAnsi="Times New Roman" w:cs="Times New Roman"/>
          <w:i w:val="0"/>
        </w:rPr>
        <w:t>is</w:t>
      </w:r>
      <w:r w:rsidRPr="00030D4D">
        <w:rPr>
          <w:rStyle w:val="Emphasis"/>
          <w:rFonts w:ascii="Times New Roman" w:hAnsi="Times New Roman" w:cs="Times New Roman"/>
          <w:i w:val="0"/>
        </w:rPr>
        <w:t xml:space="preserve"> a continuation of this debate</w:t>
      </w:r>
      <w:r w:rsidR="00E52413" w:rsidRPr="00030D4D">
        <w:rPr>
          <w:rStyle w:val="Emphasis"/>
          <w:rFonts w:ascii="Times New Roman" w:hAnsi="Times New Roman" w:cs="Times New Roman"/>
          <w:i w:val="0"/>
        </w:rPr>
        <w:t>,</w:t>
      </w:r>
      <w:r w:rsidR="00A7356D" w:rsidRPr="00030D4D">
        <w:rPr>
          <w:rStyle w:val="Emphasis"/>
          <w:rFonts w:ascii="Times New Roman" w:hAnsi="Times New Roman" w:cs="Times New Roman"/>
          <w:i w:val="0"/>
        </w:rPr>
        <w:t xml:space="preserve"> but </w:t>
      </w:r>
      <w:r w:rsidR="002751D4" w:rsidRPr="00030D4D">
        <w:rPr>
          <w:rStyle w:val="Emphasis"/>
          <w:rFonts w:ascii="Times New Roman" w:hAnsi="Times New Roman" w:cs="Times New Roman"/>
          <w:i w:val="0"/>
        </w:rPr>
        <w:t xml:space="preserve">this time </w:t>
      </w:r>
      <w:r w:rsidR="007009C6" w:rsidRPr="00030D4D">
        <w:rPr>
          <w:rStyle w:val="Emphasis"/>
          <w:rFonts w:ascii="Times New Roman" w:hAnsi="Times New Roman" w:cs="Times New Roman"/>
          <w:i w:val="0"/>
        </w:rPr>
        <w:t xml:space="preserve">the photograph is sealed behind </w:t>
      </w:r>
      <w:r w:rsidR="00A7356D" w:rsidRPr="00030D4D">
        <w:rPr>
          <w:rStyle w:val="Emphasis"/>
          <w:rFonts w:ascii="Times New Roman" w:hAnsi="Times New Roman" w:cs="Times New Roman"/>
          <w:i w:val="0"/>
        </w:rPr>
        <w:t>sem</w:t>
      </w:r>
      <w:r w:rsidR="00E52413" w:rsidRPr="00030D4D">
        <w:rPr>
          <w:rStyle w:val="Emphasis"/>
          <w:rFonts w:ascii="Times New Roman" w:hAnsi="Times New Roman" w:cs="Times New Roman"/>
          <w:i w:val="0"/>
        </w:rPr>
        <w:t>i</w:t>
      </w:r>
      <w:r w:rsidR="00A7356D" w:rsidRPr="00030D4D">
        <w:rPr>
          <w:rStyle w:val="Emphasis"/>
          <w:rFonts w:ascii="Times New Roman" w:hAnsi="Times New Roman" w:cs="Times New Roman"/>
          <w:i w:val="0"/>
        </w:rPr>
        <w:t>-opaque Perspex</w:t>
      </w:r>
      <w:r w:rsidR="002751D4" w:rsidRPr="00030D4D">
        <w:rPr>
          <w:rStyle w:val="Emphasis"/>
          <w:rFonts w:ascii="Times New Roman" w:hAnsi="Times New Roman" w:cs="Times New Roman"/>
          <w:i w:val="0"/>
        </w:rPr>
        <w:t xml:space="preserve"> </w:t>
      </w:r>
      <w:r w:rsidR="007009C6" w:rsidRPr="00030D4D">
        <w:rPr>
          <w:rStyle w:val="Emphasis"/>
          <w:rFonts w:ascii="Times New Roman" w:hAnsi="Times New Roman" w:cs="Times New Roman"/>
          <w:i w:val="0"/>
        </w:rPr>
        <w:t xml:space="preserve">so </w:t>
      </w:r>
      <w:r w:rsidR="002751D4" w:rsidRPr="00030D4D">
        <w:rPr>
          <w:rStyle w:val="Emphasis"/>
          <w:rFonts w:ascii="Times New Roman" w:hAnsi="Times New Roman" w:cs="Times New Roman"/>
          <w:i w:val="0"/>
        </w:rPr>
        <w:t>that the</w:t>
      </w:r>
      <w:r w:rsidR="00E52413" w:rsidRPr="00030D4D">
        <w:rPr>
          <w:rStyle w:val="Emphasis"/>
          <w:rFonts w:ascii="Times New Roman" w:hAnsi="Times New Roman" w:cs="Times New Roman"/>
          <w:i w:val="0"/>
        </w:rPr>
        <w:t xml:space="preserve"> mirroring </w:t>
      </w:r>
      <w:r w:rsidR="00A7356D" w:rsidRPr="00030D4D">
        <w:rPr>
          <w:rStyle w:val="Emphasis"/>
          <w:rFonts w:ascii="Times New Roman" w:hAnsi="Times New Roman" w:cs="Times New Roman"/>
          <w:i w:val="0"/>
        </w:rPr>
        <w:t>effec</w:t>
      </w:r>
      <w:r w:rsidR="007009C6" w:rsidRPr="00030D4D">
        <w:rPr>
          <w:rStyle w:val="Emphasis"/>
          <w:rFonts w:ascii="Times New Roman" w:hAnsi="Times New Roman" w:cs="Times New Roman"/>
          <w:i w:val="0"/>
        </w:rPr>
        <w:t>t i</w:t>
      </w:r>
      <w:r w:rsidR="00A7356D" w:rsidRPr="00030D4D">
        <w:rPr>
          <w:rStyle w:val="Emphasis"/>
          <w:rFonts w:ascii="Times New Roman" w:hAnsi="Times New Roman" w:cs="Times New Roman"/>
          <w:i w:val="0"/>
        </w:rPr>
        <w:t>s delibera</w:t>
      </w:r>
      <w:r w:rsidR="001B087A" w:rsidRPr="00030D4D">
        <w:rPr>
          <w:rStyle w:val="Emphasis"/>
          <w:rFonts w:ascii="Times New Roman" w:hAnsi="Times New Roman" w:cs="Times New Roman"/>
          <w:i w:val="0"/>
        </w:rPr>
        <w:t xml:space="preserve">tely enhanced. </w:t>
      </w:r>
      <w:r w:rsidR="00231983" w:rsidRPr="00030D4D">
        <w:rPr>
          <w:rStyle w:val="Emphasis"/>
          <w:rFonts w:ascii="Times New Roman" w:hAnsi="Times New Roman" w:cs="Times New Roman"/>
          <w:i w:val="0"/>
        </w:rPr>
        <w:t>Interior spaces are</w:t>
      </w:r>
      <w:r w:rsidR="00231983" w:rsidRPr="00030D4D">
        <w:rPr>
          <w:rStyle w:val="Emphasis"/>
          <w:rFonts w:ascii="Times New Roman" w:hAnsi="Times New Roman" w:cs="Times New Roman"/>
        </w:rPr>
        <w:t xml:space="preserve"> </w:t>
      </w:r>
      <w:r w:rsidR="00231983" w:rsidRPr="00030D4D">
        <w:rPr>
          <w:rFonts w:ascii="Times New Roman" w:hAnsi="Times New Roman" w:cs="Times New Roman"/>
        </w:rPr>
        <w:t>relocated</w:t>
      </w:r>
      <w:r w:rsidR="00813FDA" w:rsidRPr="00030D4D">
        <w:rPr>
          <w:rFonts w:ascii="Times New Roman" w:hAnsi="Times New Roman" w:cs="Times New Roman"/>
        </w:rPr>
        <w:t>,</w:t>
      </w:r>
      <w:r w:rsidR="00231983" w:rsidRPr="00030D4D">
        <w:rPr>
          <w:rFonts w:ascii="Times New Roman" w:hAnsi="Times New Roman" w:cs="Times New Roman"/>
        </w:rPr>
        <w:t xml:space="preserve"> by transferring photographs of shadows and light from a derelict school in East Berlin to a permanent installation at the University of Ulster, Belfast.</w:t>
      </w:r>
      <w:r w:rsidR="00030D4D">
        <w:rPr>
          <w:rFonts w:ascii="Times New Roman" w:hAnsi="Times New Roman" w:cs="Times New Roman"/>
        </w:rPr>
        <w:t xml:space="preserve"> </w:t>
      </w:r>
      <w:r w:rsidR="001B087A" w:rsidRPr="00030D4D">
        <w:rPr>
          <w:rStyle w:val="Emphasis"/>
          <w:rFonts w:ascii="Times New Roman" w:hAnsi="Times New Roman" w:cs="Times New Roman"/>
          <w:i w:val="0"/>
        </w:rPr>
        <w:t xml:space="preserve">The </w:t>
      </w:r>
      <w:r w:rsidR="00CC1AB7" w:rsidRPr="00030D4D">
        <w:rPr>
          <w:rStyle w:val="Emphasis"/>
          <w:rFonts w:ascii="Times New Roman" w:hAnsi="Times New Roman" w:cs="Times New Roman"/>
          <w:i w:val="0"/>
        </w:rPr>
        <w:t xml:space="preserve">sequence of five panels (280cm x </w:t>
      </w:r>
      <w:r w:rsidR="00F13BEA" w:rsidRPr="00030D4D">
        <w:rPr>
          <w:rStyle w:val="Emphasis"/>
          <w:rFonts w:ascii="Times New Roman" w:hAnsi="Times New Roman" w:cs="Times New Roman"/>
          <w:i w:val="0"/>
        </w:rPr>
        <w:t>15</w:t>
      </w:r>
      <w:r w:rsidR="001F0CA2" w:rsidRPr="00030D4D">
        <w:rPr>
          <w:rStyle w:val="Emphasis"/>
          <w:rFonts w:ascii="Times New Roman" w:hAnsi="Times New Roman" w:cs="Times New Roman"/>
          <w:i w:val="0"/>
        </w:rPr>
        <w:t>0cm) are</w:t>
      </w:r>
      <w:r w:rsidR="00CC1AB7" w:rsidRPr="00030D4D">
        <w:rPr>
          <w:rStyle w:val="Emphasis"/>
          <w:rFonts w:ascii="Times New Roman" w:hAnsi="Times New Roman" w:cs="Times New Roman"/>
          <w:i w:val="0"/>
        </w:rPr>
        <w:t xml:space="preserve"> </w:t>
      </w:r>
      <w:r w:rsidR="00A7356D" w:rsidRPr="00030D4D">
        <w:rPr>
          <w:rStyle w:val="Emphasis"/>
          <w:rFonts w:ascii="Times New Roman" w:hAnsi="Times New Roman" w:cs="Times New Roman"/>
          <w:i w:val="0"/>
        </w:rPr>
        <w:t>l</w:t>
      </w:r>
      <w:r w:rsidR="001B087A" w:rsidRPr="00030D4D">
        <w:rPr>
          <w:rStyle w:val="Emphasis"/>
          <w:rFonts w:ascii="Times New Roman" w:hAnsi="Times New Roman" w:cs="Times New Roman"/>
          <w:i w:val="0"/>
        </w:rPr>
        <w:t>oc</w:t>
      </w:r>
      <w:r w:rsidR="007009C6" w:rsidRPr="00030D4D">
        <w:rPr>
          <w:rStyle w:val="Emphasis"/>
          <w:rFonts w:ascii="Times New Roman" w:hAnsi="Times New Roman" w:cs="Times New Roman"/>
          <w:i w:val="0"/>
        </w:rPr>
        <w:t xml:space="preserve">ated in a </w:t>
      </w:r>
      <w:r w:rsidR="001B087A" w:rsidRPr="00030D4D">
        <w:rPr>
          <w:rStyle w:val="Emphasis"/>
          <w:rFonts w:ascii="Times New Roman" w:hAnsi="Times New Roman" w:cs="Times New Roman"/>
          <w:i w:val="0"/>
        </w:rPr>
        <w:t xml:space="preserve">social </w:t>
      </w:r>
      <w:r w:rsidR="00A7356D" w:rsidRPr="00030D4D">
        <w:rPr>
          <w:rStyle w:val="Emphasis"/>
          <w:rFonts w:ascii="Times New Roman" w:hAnsi="Times New Roman" w:cs="Times New Roman"/>
          <w:i w:val="0"/>
        </w:rPr>
        <w:t>space,</w:t>
      </w:r>
      <w:r w:rsidR="001B087A" w:rsidRPr="00030D4D">
        <w:rPr>
          <w:rStyle w:val="Emphasis"/>
          <w:rFonts w:ascii="Times New Roman" w:hAnsi="Times New Roman" w:cs="Times New Roman"/>
          <w:i w:val="0"/>
        </w:rPr>
        <w:t xml:space="preserve"> </w:t>
      </w:r>
      <w:r w:rsidR="00A7356D" w:rsidRPr="00030D4D">
        <w:rPr>
          <w:rStyle w:val="Emphasis"/>
          <w:rFonts w:ascii="Times New Roman" w:hAnsi="Times New Roman" w:cs="Times New Roman"/>
          <w:i w:val="0"/>
        </w:rPr>
        <w:t xml:space="preserve">a </w:t>
      </w:r>
      <w:r w:rsidR="001B087A" w:rsidRPr="00030D4D">
        <w:rPr>
          <w:rStyle w:val="Emphasis"/>
          <w:rFonts w:ascii="Times New Roman" w:hAnsi="Times New Roman" w:cs="Times New Roman"/>
          <w:i w:val="0"/>
        </w:rPr>
        <w:t xml:space="preserve">wide </w:t>
      </w:r>
      <w:r w:rsidR="00A7356D" w:rsidRPr="00030D4D">
        <w:rPr>
          <w:rStyle w:val="Emphasis"/>
          <w:rFonts w:ascii="Times New Roman" w:hAnsi="Times New Roman" w:cs="Times New Roman"/>
          <w:i w:val="0"/>
        </w:rPr>
        <w:t>busy corridor</w:t>
      </w:r>
      <w:r w:rsidR="001B087A" w:rsidRPr="00030D4D">
        <w:rPr>
          <w:rStyle w:val="Emphasis"/>
          <w:rFonts w:ascii="Times New Roman" w:hAnsi="Times New Roman" w:cs="Times New Roman"/>
          <w:i w:val="0"/>
        </w:rPr>
        <w:t xml:space="preserve"> at the link bridge</w:t>
      </w:r>
      <w:r w:rsidR="00A7356D" w:rsidRPr="00030D4D">
        <w:rPr>
          <w:rStyle w:val="Emphasis"/>
          <w:rFonts w:ascii="Times New Roman" w:hAnsi="Times New Roman" w:cs="Times New Roman"/>
          <w:i w:val="0"/>
        </w:rPr>
        <w:t xml:space="preserve"> between two buildings</w:t>
      </w:r>
      <w:r w:rsidR="00CC1AB7" w:rsidRPr="00030D4D">
        <w:rPr>
          <w:rStyle w:val="Emphasis"/>
          <w:rFonts w:ascii="Times New Roman" w:hAnsi="Times New Roman" w:cs="Times New Roman"/>
          <w:i w:val="0"/>
        </w:rPr>
        <w:t xml:space="preserve"> so that</w:t>
      </w:r>
      <w:r w:rsidR="00A7356D" w:rsidRPr="00030D4D">
        <w:rPr>
          <w:rStyle w:val="Emphasis"/>
          <w:rFonts w:ascii="Times New Roman" w:hAnsi="Times New Roman" w:cs="Times New Roman"/>
          <w:i w:val="0"/>
        </w:rPr>
        <w:t xml:space="preserve"> the </w:t>
      </w:r>
      <w:r w:rsidR="001B087A" w:rsidRPr="00030D4D">
        <w:rPr>
          <w:rStyle w:val="Emphasis"/>
          <w:rFonts w:ascii="Times New Roman" w:hAnsi="Times New Roman" w:cs="Times New Roman"/>
          <w:i w:val="0"/>
        </w:rPr>
        <w:t xml:space="preserve">captive </w:t>
      </w:r>
      <w:r w:rsidR="008F5816" w:rsidRPr="00030D4D">
        <w:rPr>
          <w:rStyle w:val="Emphasis"/>
          <w:rFonts w:ascii="Times New Roman" w:hAnsi="Times New Roman" w:cs="Times New Roman"/>
          <w:i w:val="0"/>
        </w:rPr>
        <w:t>audience</w:t>
      </w:r>
      <w:r w:rsidR="00A7356D" w:rsidRPr="00030D4D">
        <w:rPr>
          <w:rStyle w:val="Emphasis"/>
          <w:rFonts w:ascii="Times New Roman" w:hAnsi="Times New Roman" w:cs="Times New Roman"/>
          <w:i w:val="0"/>
        </w:rPr>
        <w:t xml:space="preserve"> </w:t>
      </w:r>
      <w:r w:rsidR="00813FDA" w:rsidRPr="00030D4D">
        <w:rPr>
          <w:rStyle w:val="Emphasis"/>
          <w:rFonts w:ascii="Times New Roman" w:hAnsi="Times New Roman" w:cs="Times New Roman"/>
          <w:i w:val="0"/>
        </w:rPr>
        <w:t>move</w:t>
      </w:r>
      <w:r w:rsidR="008F5816" w:rsidRPr="00030D4D">
        <w:rPr>
          <w:rStyle w:val="Emphasis"/>
          <w:rFonts w:ascii="Times New Roman" w:hAnsi="Times New Roman" w:cs="Times New Roman"/>
          <w:i w:val="0"/>
        </w:rPr>
        <w:t>s</w:t>
      </w:r>
      <w:r w:rsidR="00813FDA" w:rsidRPr="00030D4D">
        <w:rPr>
          <w:rStyle w:val="Emphasis"/>
          <w:rFonts w:ascii="Times New Roman" w:hAnsi="Times New Roman" w:cs="Times New Roman"/>
          <w:i w:val="0"/>
        </w:rPr>
        <w:t xml:space="preserve"> </w:t>
      </w:r>
      <w:r w:rsidR="001B087A" w:rsidRPr="00030D4D">
        <w:rPr>
          <w:rStyle w:val="Emphasis"/>
          <w:rFonts w:ascii="Times New Roman" w:hAnsi="Times New Roman" w:cs="Times New Roman"/>
          <w:i w:val="0"/>
        </w:rPr>
        <w:t>past the mirror</w:t>
      </w:r>
      <w:r w:rsidR="00813FDA" w:rsidRPr="00030D4D">
        <w:rPr>
          <w:rStyle w:val="Emphasis"/>
          <w:rFonts w:ascii="Times New Roman" w:hAnsi="Times New Roman" w:cs="Times New Roman"/>
          <w:i w:val="0"/>
        </w:rPr>
        <w:t>s on their way from one place to another</w:t>
      </w:r>
      <w:r w:rsidR="00942644" w:rsidRPr="00030D4D">
        <w:rPr>
          <w:rStyle w:val="Emphasis"/>
          <w:rFonts w:ascii="Times New Roman" w:hAnsi="Times New Roman" w:cs="Times New Roman"/>
          <w:i w:val="0"/>
        </w:rPr>
        <w:t>.</w:t>
      </w:r>
      <w:r w:rsidR="001B087A" w:rsidRPr="00030D4D">
        <w:rPr>
          <w:rStyle w:val="Emphasis"/>
          <w:rFonts w:ascii="Times New Roman" w:hAnsi="Times New Roman" w:cs="Times New Roman"/>
          <w:i w:val="0"/>
        </w:rPr>
        <w:t xml:space="preserve"> </w:t>
      </w:r>
      <w:r w:rsidR="002E0CF1" w:rsidRPr="00030D4D">
        <w:rPr>
          <w:rStyle w:val="Emphasis"/>
          <w:rFonts w:ascii="Times New Roman" w:hAnsi="Times New Roman" w:cs="Times New Roman"/>
          <w:i w:val="0"/>
        </w:rPr>
        <w:t xml:space="preserve">There </w:t>
      </w:r>
      <w:r w:rsidR="007D15F7" w:rsidRPr="00030D4D">
        <w:rPr>
          <w:rStyle w:val="Emphasis"/>
          <w:rFonts w:ascii="Times New Roman" w:hAnsi="Times New Roman" w:cs="Times New Roman"/>
          <w:i w:val="0"/>
        </w:rPr>
        <w:t>are</w:t>
      </w:r>
      <w:r w:rsidR="002E0CF1" w:rsidRPr="00030D4D">
        <w:rPr>
          <w:rStyle w:val="Emphasis"/>
          <w:rFonts w:ascii="Times New Roman" w:hAnsi="Times New Roman" w:cs="Times New Roman"/>
          <w:i w:val="0"/>
        </w:rPr>
        <w:t xml:space="preserve"> f</w:t>
      </w:r>
      <w:r w:rsidR="00CC1AB7" w:rsidRPr="00030D4D">
        <w:rPr>
          <w:rStyle w:val="Emphasis"/>
          <w:rFonts w:ascii="Times New Roman" w:hAnsi="Times New Roman" w:cs="Times New Roman"/>
          <w:i w:val="0"/>
        </w:rPr>
        <w:t xml:space="preserve">our panels on one side </w:t>
      </w:r>
      <w:r w:rsidR="00577142" w:rsidRPr="00030D4D">
        <w:rPr>
          <w:rStyle w:val="Emphasis"/>
          <w:rFonts w:ascii="Times New Roman" w:hAnsi="Times New Roman" w:cs="Times New Roman"/>
          <w:i w:val="0"/>
        </w:rPr>
        <w:t>with</w:t>
      </w:r>
      <w:r w:rsidR="00CC1AB7" w:rsidRPr="00030D4D">
        <w:rPr>
          <w:rStyle w:val="Emphasis"/>
          <w:rFonts w:ascii="Times New Roman" w:hAnsi="Times New Roman" w:cs="Times New Roman"/>
          <w:i w:val="0"/>
        </w:rPr>
        <w:t xml:space="preserve"> the fifth opposite these.</w:t>
      </w:r>
    </w:p>
    <w:p w:rsidR="00872231" w:rsidRDefault="00410C97" w:rsidP="00360796">
      <w:pPr>
        <w:widowControl w:val="0"/>
        <w:suppressAutoHyphens/>
        <w:autoSpaceDE w:val="0"/>
        <w:autoSpaceDN w:val="0"/>
        <w:adjustRightInd w:val="0"/>
        <w:spacing w:line="480" w:lineRule="auto"/>
        <w:contextualSpacing/>
        <w:jc w:val="both"/>
        <w:rPr>
          <w:rStyle w:val="Emphasis"/>
          <w:rFonts w:ascii="Times New Roman" w:hAnsi="Times New Roman" w:cs="Times New Roman"/>
          <w:i w:val="0"/>
        </w:rPr>
      </w:pPr>
      <w:r>
        <w:rPr>
          <w:rStyle w:val="Emphasis"/>
          <w:rFonts w:ascii="Times New Roman" w:hAnsi="Times New Roman" w:cs="Times New Roman"/>
          <w:i w:val="0"/>
        </w:rPr>
        <w:t>[Insert Figure 14.1 here]</w:t>
      </w:r>
    </w:p>
    <w:p w:rsidR="00872231" w:rsidRDefault="00410C97" w:rsidP="00360796">
      <w:pPr>
        <w:widowControl w:val="0"/>
        <w:suppressAutoHyphens/>
        <w:autoSpaceDE w:val="0"/>
        <w:autoSpaceDN w:val="0"/>
        <w:adjustRightInd w:val="0"/>
        <w:spacing w:line="480" w:lineRule="auto"/>
        <w:contextualSpacing/>
        <w:jc w:val="both"/>
        <w:rPr>
          <w:rStyle w:val="Emphasis"/>
          <w:rFonts w:ascii="Times New Roman" w:hAnsi="Times New Roman" w:cs="Times New Roman"/>
          <w:i w:val="0"/>
        </w:rPr>
      </w:pPr>
      <w:r>
        <w:rPr>
          <w:rStyle w:val="Emphasis"/>
          <w:rFonts w:ascii="Times New Roman" w:hAnsi="Times New Roman" w:cs="Times New Roman"/>
          <w:i w:val="0"/>
        </w:rPr>
        <w:t xml:space="preserve">Figure 14.1 </w:t>
      </w:r>
      <w:r w:rsidRPr="00410C97">
        <w:rPr>
          <w:rFonts w:ascii="Times New Roman" w:hAnsi="Times New Roman" w:cs="Times New Roman"/>
          <w:i/>
        </w:rPr>
        <w:t>Time Visible as Moving Light</w:t>
      </w:r>
      <w:r w:rsidR="00872231" w:rsidRPr="00360796">
        <w:rPr>
          <w:rFonts w:ascii="Times New Roman" w:hAnsi="Times New Roman" w:cs="Times New Roman"/>
        </w:rPr>
        <w:t>,</w:t>
      </w:r>
      <w:r w:rsidRPr="00410C97">
        <w:rPr>
          <w:rFonts w:ascii="Times New Roman" w:hAnsi="Times New Roman" w:cs="Times New Roman"/>
          <w:i/>
        </w:rPr>
        <w:t xml:space="preserve"> </w:t>
      </w:r>
      <w:r w:rsidRPr="00410C97">
        <w:rPr>
          <w:rFonts w:ascii="Times New Roman" w:hAnsi="Times New Roman" w:cs="Times New Roman"/>
        </w:rPr>
        <w:t>left to right:</w:t>
      </w:r>
      <w:r w:rsidRPr="00410C97">
        <w:rPr>
          <w:rFonts w:ascii="Times New Roman" w:hAnsi="Times New Roman" w:cs="Times New Roman"/>
          <w:i/>
        </w:rPr>
        <w:t xml:space="preserve"> Wallpaper</w:t>
      </w:r>
      <w:r w:rsidR="00872231" w:rsidRPr="00360796">
        <w:rPr>
          <w:rFonts w:ascii="Times New Roman" w:hAnsi="Times New Roman" w:cs="Times New Roman"/>
        </w:rPr>
        <w:t>,</w:t>
      </w:r>
      <w:r w:rsidRPr="00410C97">
        <w:rPr>
          <w:rFonts w:ascii="Times New Roman" w:hAnsi="Times New Roman" w:cs="Times New Roman"/>
          <w:i/>
        </w:rPr>
        <w:t xml:space="preserve"> </w:t>
      </w:r>
      <w:proofErr w:type="spellStart"/>
      <w:r w:rsidRPr="00410C97">
        <w:rPr>
          <w:rFonts w:ascii="Times New Roman" w:hAnsi="Times New Roman" w:cs="Times New Roman"/>
          <w:i/>
        </w:rPr>
        <w:t>Striplight</w:t>
      </w:r>
      <w:proofErr w:type="spellEnd"/>
      <w:r w:rsidR="00872231" w:rsidRPr="00360796">
        <w:rPr>
          <w:rFonts w:ascii="Times New Roman" w:hAnsi="Times New Roman" w:cs="Times New Roman"/>
        </w:rPr>
        <w:t>,</w:t>
      </w:r>
      <w:r w:rsidRPr="00410C97">
        <w:rPr>
          <w:rFonts w:ascii="Times New Roman" w:hAnsi="Times New Roman" w:cs="Times New Roman"/>
          <w:i/>
        </w:rPr>
        <w:t xml:space="preserve"> Tiles</w:t>
      </w:r>
      <w:r w:rsidR="00872231" w:rsidRPr="00360796">
        <w:rPr>
          <w:rFonts w:ascii="Times New Roman" w:hAnsi="Times New Roman" w:cs="Times New Roman"/>
        </w:rPr>
        <w:t>,</w:t>
      </w:r>
      <w:r w:rsidRPr="00410C97">
        <w:rPr>
          <w:rFonts w:ascii="Times New Roman" w:hAnsi="Times New Roman" w:cs="Times New Roman"/>
          <w:i/>
        </w:rPr>
        <w:t xml:space="preserve"> </w:t>
      </w:r>
      <w:r w:rsidRPr="00410C97">
        <w:rPr>
          <w:rFonts w:ascii="Times New Roman" w:hAnsi="Times New Roman" w:cs="Times New Roman"/>
        </w:rPr>
        <w:t>2007, University of Ulster</w:t>
      </w:r>
      <w:r w:rsidRPr="00410C97">
        <w:rPr>
          <w:rFonts w:ascii="Times New Roman" w:hAnsi="Times New Roman" w:cs="Times New Roman"/>
          <w:i/>
        </w:rPr>
        <w:t xml:space="preserve">. </w:t>
      </w:r>
      <w:r w:rsidRPr="00410C97">
        <w:rPr>
          <w:rFonts w:ascii="Times New Roman" w:hAnsi="Times New Roman" w:cs="Times New Roman"/>
        </w:rPr>
        <w:t>Photographs mounted under cloudy Perspex, 280 x 150cm each panel.</w:t>
      </w:r>
    </w:p>
    <w:p w:rsidR="00747011" w:rsidRPr="00030D4D" w:rsidRDefault="002751D4" w:rsidP="008C4DAC">
      <w:pPr>
        <w:widowControl w:val="0"/>
        <w:suppressAutoHyphens/>
        <w:autoSpaceDE w:val="0"/>
        <w:autoSpaceDN w:val="0"/>
        <w:adjustRightInd w:val="0"/>
        <w:spacing w:line="480" w:lineRule="auto"/>
        <w:ind w:firstLine="720"/>
        <w:contextualSpacing/>
        <w:jc w:val="both"/>
        <w:rPr>
          <w:rFonts w:ascii="Times New Roman" w:hAnsi="Times New Roman" w:cs="Times New Roman"/>
        </w:rPr>
      </w:pPr>
      <w:r w:rsidRPr="00030D4D">
        <w:rPr>
          <w:rStyle w:val="Emphasis"/>
          <w:rFonts w:ascii="Times New Roman" w:hAnsi="Times New Roman" w:cs="Times New Roman"/>
          <w:i w:val="0"/>
        </w:rPr>
        <w:t>The</w:t>
      </w:r>
      <w:r w:rsidR="00CC1AB7" w:rsidRPr="00030D4D">
        <w:rPr>
          <w:rStyle w:val="Emphasis"/>
          <w:rFonts w:ascii="Times New Roman" w:hAnsi="Times New Roman" w:cs="Times New Roman"/>
          <w:i w:val="0"/>
        </w:rPr>
        <w:t>se</w:t>
      </w:r>
      <w:r w:rsidR="00813FDA" w:rsidRPr="00030D4D">
        <w:rPr>
          <w:rStyle w:val="Emphasis"/>
          <w:rFonts w:ascii="Times New Roman" w:hAnsi="Times New Roman" w:cs="Times New Roman"/>
          <w:i w:val="0"/>
        </w:rPr>
        <w:t xml:space="preserve"> passer</w:t>
      </w:r>
      <w:r w:rsidR="009B3E71" w:rsidRPr="00030D4D">
        <w:rPr>
          <w:rStyle w:val="Emphasis"/>
          <w:rFonts w:ascii="Times New Roman" w:hAnsi="Times New Roman" w:cs="Times New Roman"/>
          <w:i w:val="0"/>
        </w:rPr>
        <w:t>s</w:t>
      </w:r>
      <w:r w:rsidR="007009C6" w:rsidRPr="00030D4D">
        <w:rPr>
          <w:rStyle w:val="Emphasis"/>
          <w:rFonts w:ascii="Times New Roman" w:hAnsi="Times New Roman" w:cs="Times New Roman"/>
          <w:i w:val="0"/>
        </w:rPr>
        <w:t>-</w:t>
      </w:r>
      <w:r w:rsidRPr="00030D4D">
        <w:rPr>
          <w:rStyle w:val="Emphasis"/>
          <w:rFonts w:ascii="Times New Roman" w:hAnsi="Times New Roman" w:cs="Times New Roman"/>
          <w:i w:val="0"/>
        </w:rPr>
        <w:t xml:space="preserve">by </w:t>
      </w:r>
      <w:r w:rsidR="00A7356D" w:rsidRPr="00030D4D">
        <w:rPr>
          <w:rStyle w:val="Emphasis"/>
          <w:rFonts w:ascii="Times New Roman" w:hAnsi="Times New Roman" w:cs="Times New Roman"/>
          <w:i w:val="0"/>
        </w:rPr>
        <w:t>become conscious of each other</w:t>
      </w:r>
      <w:r w:rsidR="009B3E71" w:rsidRPr="00030D4D">
        <w:rPr>
          <w:rStyle w:val="Emphasis"/>
          <w:rFonts w:ascii="Times New Roman" w:hAnsi="Times New Roman" w:cs="Times New Roman"/>
          <w:i w:val="0"/>
        </w:rPr>
        <w:t xml:space="preserve"> as their</w:t>
      </w:r>
      <w:r w:rsidR="001B087A" w:rsidRPr="00030D4D">
        <w:rPr>
          <w:rStyle w:val="Emphasis"/>
          <w:rFonts w:ascii="Times New Roman" w:hAnsi="Times New Roman" w:cs="Times New Roman"/>
          <w:i w:val="0"/>
        </w:rPr>
        <w:t xml:space="preserve"> reflection</w:t>
      </w:r>
      <w:r w:rsidR="00A7356D" w:rsidRPr="00030D4D">
        <w:rPr>
          <w:rStyle w:val="Emphasis"/>
          <w:rFonts w:ascii="Times New Roman" w:hAnsi="Times New Roman" w:cs="Times New Roman"/>
          <w:i w:val="0"/>
        </w:rPr>
        <w:t xml:space="preserve"> </w:t>
      </w:r>
      <w:r w:rsidR="009B3E71" w:rsidRPr="00030D4D">
        <w:rPr>
          <w:rStyle w:val="Emphasis"/>
          <w:rFonts w:ascii="Times New Roman" w:hAnsi="Times New Roman" w:cs="Times New Roman"/>
          <w:i w:val="0"/>
        </w:rPr>
        <w:t xml:space="preserve">appears </w:t>
      </w:r>
      <w:r w:rsidR="00A7356D" w:rsidRPr="00030D4D">
        <w:rPr>
          <w:rStyle w:val="Emphasis"/>
          <w:rFonts w:ascii="Times New Roman" w:hAnsi="Times New Roman" w:cs="Times New Roman"/>
          <w:i w:val="0"/>
        </w:rPr>
        <w:t xml:space="preserve">in </w:t>
      </w:r>
      <w:r w:rsidR="009B3E71" w:rsidRPr="00030D4D">
        <w:rPr>
          <w:rStyle w:val="Emphasis"/>
          <w:rFonts w:ascii="Times New Roman" w:hAnsi="Times New Roman" w:cs="Times New Roman"/>
          <w:i w:val="0"/>
        </w:rPr>
        <w:t xml:space="preserve">the </w:t>
      </w:r>
      <w:r w:rsidR="00A7356D" w:rsidRPr="00030D4D">
        <w:rPr>
          <w:rStyle w:val="Emphasis"/>
          <w:rFonts w:ascii="Times New Roman" w:hAnsi="Times New Roman" w:cs="Times New Roman"/>
          <w:i w:val="0"/>
        </w:rPr>
        <w:t>sequence</w:t>
      </w:r>
      <w:r w:rsidR="009B3E71" w:rsidRPr="00030D4D">
        <w:rPr>
          <w:rStyle w:val="Emphasis"/>
          <w:rFonts w:ascii="Times New Roman" w:hAnsi="Times New Roman" w:cs="Times New Roman"/>
          <w:i w:val="0"/>
        </w:rPr>
        <w:t xml:space="preserve">s of </w:t>
      </w:r>
      <w:r w:rsidR="00CC1AB7" w:rsidRPr="00030D4D">
        <w:rPr>
          <w:rStyle w:val="Emphasis"/>
          <w:rFonts w:ascii="Times New Roman" w:hAnsi="Times New Roman" w:cs="Times New Roman"/>
          <w:i w:val="0"/>
        </w:rPr>
        <w:t xml:space="preserve">installed panels. </w:t>
      </w:r>
      <w:r w:rsidR="00A7356D" w:rsidRPr="00030D4D">
        <w:rPr>
          <w:rStyle w:val="Emphasis"/>
          <w:rFonts w:ascii="Times New Roman" w:hAnsi="Times New Roman" w:cs="Times New Roman"/>
          <w:i w:val="0"/>
        </w:rPr>
        <w:t xml:space="preserve">This </w:t>
      </w:r>
      <w:r w:rsidR="009B3E71" w:rsidRPr="00030D4D">
        <w:rPr>
          <w:rStyle w:val="Emphasis"/>
          <w:rFonts w:ascii="Times New Roman" w:hAnsi="Times New Roman" w:cs="Times New Roman"/>
          <w:i w:val="0"/>
        </w:rPr>
        <w:t xml:space="preserve">is a </w:t>
      </w:r>
      <w:r w:rsidR="007C3242" w:rsidRPr="00030D4D">
        <w:rPr>
          <w:rStyle w:val="Emphasis"/>
          <w:rFonts w:ascii="Times New Roman" w:hAnsi="Times New Roman" w:cs="Times New Roman"/>
          <w:i w:val="0"/>
        </w:rPr>
        <w:t xml:space="preserve">social </w:t>
      </w:r>
      <w:r w:rsidR="00CC1AB7" w:rsidRPr="00030D4D">
        <w:rPr>
          <w:rStyle w:val="Emphasis"/>
          <w:rFonts w:ascii="Times New Roman" w:hAnsi="Times New Roman" w:cs="Times New Roman"/>
          <w:i w:val="0"/>
        </w:rPr>
        <w:t xml:space="preserve">area </w:t>
      </w:r>
      <w:r w:rsidR="009B3E71" w:rsidRPr="00030D4D">
        <w:rPr>
          <w:rStyle w:val="Emphasis"/>
          <w:rFonts w:ascii="Times New Roman" w:hAnsi="Times New Roman" w:cs="Times New Roman"/>
          <w:i w:val="0"/>
        </w:rPr>
        <w:t xml:space="preserve">where </w:t>
      </w:r>
      <w:r w:rsidR="00A7356D" w:rsidRPr="00030D4D">
        <w:rPr>
          <w:rStyle w:val="Emphasis"/>
          <w:rFonts w:ascii="Times New Roman" w:hAnsi="Times New Roman" w:cs="Times New Roman"/>
          <w:i w:val="0"/>
        </w:rPr>
        <w:t>the ob</w:t>
      </w:r>
      <w:r w:rsidR="009B3E71" w:rsidRPr="00030D4D">
        <w:rPr>
          <w:rStyle w:val="Emphasis"/>
          <w:rFonts w:ascii="Times New Roman" w:hAnsi="Times New Roman" w:cs="Times New Roman"/>
          <w:i w:val="0"/>
        </w:rPr>
        <w:t>server and the observed cross</w:t>
      </w:r>
      <w:r w:rsidR="00A7356D" w:rsidRPr="00030D4D">
        <w:rPr>
          <w:rStyle w:val="Emphasis"/>
          <w:rFonts w:ascii="Times New Roman" w:hAnsi="Times New Roman" w:cs="Times New Roman"/>
          <w:i w:val="0"/>
        </w:rPr>
        <w:t xml:space="preserve"> in space and time</w:t>
      </w:r>
      <w:r w:rsidR="009B3E71" w:rsidRPr="00030D4D">
        <w:rPr>
          <w:rStyle w:val="Emphasis"/>
          <w:rFonts w:ascii="Times New Roman" w:hAnsi="Times New Roman" w:cs="Times New Roman"/>
          <w:i w:val="0"/>
        </w:rPr>
        <w:t>,</w:t>
      </w:r>
      <w:r w:rsidR="00A7356D" w:rsidRPr="00030D4D">
        <w:rPr>
          <w:rStyle w:val="Emphasis"/>
          <w:rFonts w:ascii="Times New Roman" w:hAnsi="Times New Roman" w:cs="Times New Roman"/>
          <w:i w:val="0"/>
        </w:rPr>
        <w:t xml:space="preserve"> reminiscent of Dan</w:t>
      </w:r>
      <w:r w:rsidR="00A846A8" w:rsidRPr="00030D4D">
        <w:rPr>
          <w:rStyle w:val="Emphasis"/>
          <w:rFonts w:ascii="Times New Roman" w:hAnsi="Times New Roman" w:cs="Times New Roman"/>
          <w:i w:val="0"/>
        </w:rPr>
        <w:t xml:space="preserve"> Graham’s</w:t>
      </w:r>
      <w:r w:rsidR="00603F0E">
        <w:rPr>
          <w:rStyle w:val="EndnoteReference"/>
          <w:rFonts w:ascii="Times New Roman" w:hAnsi="Times New Roman" w:cs="Times New Roman"/>
        </w:rPr>
        <w:endnoteReference w:id="12"/>
      </w:r>
      <w:r w:rsidR="00603F0E">
        <w:rPr>
          <w:rStyle w:val="Emphasis"/>
          <w:rFonts w:ascii="Times New Roman" w:hAnsi="Times New Roman" w:cs="Times New Roman"/>
          <w:i w:val="0"/>
        </w:rPr>
        <w:t xml:space="preserve"> </w:t>
      </w:r>
      <w:r w:rsidR="005B5A85" w:rsidRPr="00030D4D">
        <w:rPr>
          <w:rStyle w:val="Emphasis"/>
          <w:rFonts w:ascii="Times New Roman" w:hAnsi="Times New Roman" w:cs="Times New Roman"/>
          <w:i w:val="0"/>
        </w:rPr>
        <w:t>Pavilion</w:t>
      </w:r>
      <w:r w:rsidR="00A846A8" w:rsidRPr="00030D4D">
        <w:rPr>
          <w:rStyle w:val="Emphasis"/>
          <w:rFonts w:ascii="Times New Roman" w:hAnsi="Times New Roman" w:cs="Times New Roman"/>
          <w:i w:val="0"/>
        </w:rPr>
        <w:t xml:space="preserve"> Sculptures where: </w:t>
      </w:r>
      <w:r w:rsidR="00481C42">
        <w:rPr>
          <w:rStyle w:val="Emphasis"/>
          <w:rFonts w:ascii="Times New Roman" w:hAnsi="Times New Roman" w:cs="Times New Roman"/>
          <w:i w:val="0"/>
        </w:rPr>
        <w:t>‘</w:t>
      </w:r>
      <w:r w:rsidR="00A846A8" w:rsidRPr="00030D4D">
        <w:rPr>
          <w:rStyle w:val="Emphasis"/>
          <w:rFonts w:ascii="Times New Roman" w:hAnsi="Times New Roman" w:cs="Times New Roman"/>
          <w:i w:val="0"/>
        </w:rPr>
        <w:t xml:space="preserve">The observer is made to become psychologically self-conscious, conscious of himself as a body which is a perceiving subject; just as socially, he is made to become aware of himself in relation to his social group. This is the reversal of the usual loss of </w:t>
      </w:r>
      <w:r w:rsidR="00241D1C">
        <w:rPr>
          <w:rStyle w:val="Emphasis"/>
          <w:rFonts w:ascii="Times New Roman" w:hAnsi="Times New Roman" w:cs="Times New Roman"/>
          <w:i w:val="0"/>
        </w:rPr>
        <w:t>“</w:t>
      </w:r>
      <w:r w:rsidR="00A846A8" w:rsidRPr="00030D4D">
        <w:rPr>
          <w:rStyle w:val="Emphasis"/>
          <w:rFonts w:ascii="Times New Roman" w:hAnsi="Times New Roman" w:cs="Times New Roman"/>
          <w:i w:val="0"/>
        </w:rPr>
        <w:t>self</w:t>
      </w:r>
      <w:r w:rsidR="00241D1C">
        <w:rPr>
          <w:rStyle w:val="Emphasis"/>
          <w:rFonts w:ascii="Times New Roman" w:hAnsi="Times New Roman" w:cs="Times New Roman"/>
          <w:i w:val="0"/>
        </w:rPr>
        <w:t>”</w:t>
      </w:r>
      <w:r w:rsidR="00A846A8" w:rsidRPr="00030D4D">
        <w:rPr>
          <w:rStyle w:val="Emphasis"/>
          <w:rFonts w:ascii="Times New Roman" w:hAnsi="Times New Roman" w:cs="Times New Roman"/>
          <w:i w:val="0"/>
        </w:rPr>
        <w:t xml:space="preserve"> when the spectator looks at the conventional artwork. There, the </w:t>
      </w:r>
      <w:r w:rsidR="00241D1C">
        <w:rPr>
          <w:rStyle w:val="Emphasis"/>
          <w:rFonts w:ascii="Times New Roman" w:hAnsi="Times New Roman" w:cs="Times New Roman"/>
          <w:i w:val="0"/>
        </w:rPr>
        <w:t>“</w:t>
      </w:r>
      <w:r w:rsidR="00A846A8" w:rsidRPr="00030D4D">
        <w:rPr>
          <w:rStyle w:val="Emphasis"/>
          <w:rFonts w:ascii="Times New Roman" w:hAnsi="Times New Roman" w:cs="Times New Roman"/>
          <w:i w:val="0"/>
        </w:rPr>
        <w:t>self</w:t>
      </w:r>
      <w:r w:rsidR="00241D1C">
        <w:rPr>
          <w:rStyle w:val="Emphasis"/>
          <w:rFonts w:ascii="Times New Roman" w:hAnsi="Times New Roman" w:cs="Times New Roman"/>
          <w:i w:val="0"/>
        </w:rPr>
        <w:t>”</w:t>
      </w:r>
      <w:r w:rsidR="00A846A8" w:rsidRPr="00030D4D">
        <w:rPr>
          <w:rStyle w:val="Emphasis"/>
          <w:rFonts w:ascii="Times New Roman" w:hAnsi="Times New Roman" w:cs="Times New Roman"/>
          <w:i w:val="0"/>
        </w:rPr>
        <w:t xml:space="preserve"> is mentally projected into (and identified w</w:t>
      </w:r>
      <w:r w:rsidR="00A500A1" w:rsidRPr="00030D4D">
        <w:rPr>
          <w:rStyle w:val="Emphasis"/>
          <w:rFonts w:ascii="Times New Roman" w:hAnsi="Times New Roman" w:cs="Times New Roman"/>
          <w:i w:val="0"/>
        </w:rPr>
        <w:t>ith) the subject of the artwork</w:t>
      </w:r>
      <w:r w:rsidR="00872231" w:rsidRPr="00360796">
        <w:rPr>
          <w:rStyle w:val="FootnoteReference"/>
          <w:rFonts w:ascii="Times New Roman" w:hAnsi="Times New Roman" w:cs="Times New Roman"/>
          <w:vertAlign w:val="baseline"/>
        </w:rPr>
        <w:t>’.</w:t>
      </w:r>
      <w:r w:rsidR="00A846A8" w:rsidRPr="00241D1C">
        <w:rPr>
          <w:rStyle w:val="Emphasis"/>
          <w:rFonts w:ascii="Times New Roman" w:hAnsi="Times New Roman" w:cs="Times New Roman"/>
          <w:i w:val="0"/>
        </w:rPr>
        <w:t xml:space="preserve"> </w:t>
      </w:r>
      <w:proofErr w:type="gramStart"/>
      <w:r w:rsidR="00A846A8" w:rsidRPr="00030D4D">
        <w:rPr>
          <w:rStyle w:val="Emphasis"/>
          <w:rFonts w:ascii="Times New Roman" w:hAnsi="Times New Roman" w:cs="Times New Roman"/>
          <w:i w:val="0"/>
        </w:rPr>
        <w:t>This</w:t>
      </w:r>
      <w:proofErr w:type="gramEnd"/>
      <w:r w:rsidR="00A846A8" w:rsidRPr="00030D4D">
        <w:rPr>
          <w:rStyle w:val="Emphasis"/>
          <w:rFonts w:ascii="Times New Roman" w:hAnsi="Times New Roman" w:cs="Times New Roman"/>
          <w:i w:val="0"/>
        </w:rPr>
        <w:t xml:space="preserve"> being present and conscious</w:t>
      </w:r>
      <w:r w:rsidR="00813FDA" w:rsidRPr="00030D4D">
        <w:rPr>
          <w:rStyle w:val="Emphasis"/>
          <w:rFonts w:ascii="Times New Roman" w:hAnsi="Times New Roman" w:cs="Times New Roman"/>
          <w:i w:val="0"/>
        </w:rPr>
        <w:t>,</w:t>
      </w:r>
      <w:r w:rsidR="00A846A8" w:rsidRPr="00030D4D">
        <w:rPr>
          <w:rStyle w:val="Emphasis"/>
          <w:rFonts w:ascii="Times New Roman" w:hAnsi="Times New Roman" w:cs="Times New Roman"/>
          <w:i w:val="0"/>
        </w:rPr>
        <w:t xml:space="preserve"> albeit with a </w:t>
      </w:r>
      <w:r w:rsidR="00481C42">
        <w:rPr>
          <w:rStyle w:val="Emphasis"/>
          <w:rFonts w:ascii="Times New Roman" w:hAnsi="Times New Roman" w:cs="Times New Roman"/>
          <w:i w:val="0"/>
        </w:rPr>
        <w:t>‘</w:t>
      </w:r>
      <w:r w:rsidR="00A846A8" w:rsidRPr="00030D4D">
        <w:rPr>
          <w:rStyle w:val="Emphasis"/>
          <w:rFonts w:ascii="Times New Roman" w:hAnsi="Times New Roman" w:cs="Times New Roman"/>
          <w:i w:val="0"/>
        </w:rPr>
        <w:t>palpable and specific social group</w:t>
      </w:r>
      <w:r w:rsidR="00481C42">
        <w:rPr>
          <w:rStyle w:val="Emphasis"/>
          <w:rFonts w:ascii="Times New Roman" w:hAnsi="Times New Roman" w:cs="Times New Roman"/>
          <w:i w:val="0"/>
        </w:rPr>
        <w:t>’</w:t>
      </w:r>
      <w:r w:rsidR="00241D1C">
        <w:rPr>
          <w:rStyle w:val="Emphasis"/>
          <w:rFonts w:ascii="Times New Roman" w:hAnsi="Times New Roman" w:cs="Times New Roman"/>
          <w:i w:val="0"/>
        </w:rPr>
        <w:t>,</w:t>
      </w:r>
      <w:r w:rsidR="00A846A8" w:rsidRPr="00030D4D">
        <w:rPr>
          <w:rStyle w:val="Emphasis"/>
          <w:rFonts w:ascii="Times New Roman" w:hAnsi="Times New Roman" w:cs="Times New Roman"/>
          <w:i w:val="0"/>
        </w:rPr>
        <w:t xml:space="preserve"> </w:t>
      </w:r>
      <w:r w:rsidR="00813FDA" w:rsidRPr="00030D4D">
        <w:rPr>
          <w:rStyle w:val="Emphasis"/>
          <w:rFonts w:ascii="Times New Roman" w:hAnsi="Times New Roman" w:cs="Times New Roman"/>
          <w:i w:val="0"/>
        </w:rPr>
        <w:t>w</w:t>
      </w:r>
      <w:r w:rsidR="00A846A8" w:rsidRPr="00030D4D">
        <w:rPr>
          <w:rStyle w:val="Emphasis"/>
          <w:rFonts w:ascii="Times New Roman" w:hAnsi="Times New Roman" w:cs="Times New Roman"/>
          <w:i w:val="0"/>
        </w:rPr>
        <w:t>as my response to the requirements of the commission</w:t>
      </w:r>
      <w:r w:rsidR="003222F9" w:rsidRPr="00030D4D">
        <w:rPr>
          <w:rStyle w:val="Emphasis"/>
          <w:rFonts w:ascii="Times New Roman" w:hAnsi="Times New Roman" w:cs="Times New Roman"/>
          <w:i w:val="0"/>
        </w:rPr>
        <w:t>. But</w:t>
      </w:r>
      <w:r w:rsidR="00813FDA" w:rsidRPr="00030D4D">
        <w:rPr>
          <w:rStyle w:val="Emphasis"/>
          <w:rFonts w:ascii="Times New Roman" w:hAnsi="Times New Roman" w:cs="Times New Roman"/>
          <w:i w:val="0"/>
        </w:rPr>
        <w:t>,</w:t>
      </w:r>
      <w:r w:rsidR="003222F9" w:rsidRPr="00030D4D">
        <w:rPr>
          <w:rStyle w:val="Emphasis"/>
          <w:rFonts w:ascii="Times New Roman" w:hAnsi="Times New Roman" w:cs="Times New Roman"/>
          <w:i w:val="0"/>
        </w:rPr>
        <w:t xml:space="preserve"> the sub-text </w:t>
      </w:r>
      <w:r w:rsidR="00A846A8" w:rsidRPr="00030D4D">
        <w:rPr>
          <w:rStyle w:val="Emphasis"/>
          <w:rFonts w:ascii="Times New Roman" w:hAnsi="Times New Roman" w:cs="Times New Roman"/>
          <w:i w:val="0"/>
        </w:rPr>
        <w:t xml:space="preserve">of </w:t>
      </w:r>
      <w:r w:rsidR="00A846A8" w:rsidRPr="00030D4D">
        <w:rPr>
          <w:rStyle w:val="Emphasis"/>
          <w:rFonts w:ascii="Times New Roman" w:hAnsi="Times New Roman" w:cs="Times New Roman"/>
        </w:rPr>
        <w:t xml:space="preserve">Time Visible as Moving Light </w:t>
      </w:r>
      <w:r w:rsidR="003222F9" w:rsidRPr="00030D4D">
        <w:rPr>
          <w:rStyle w:val="Emphasis"/>
          <w:rFonts w:ascii="Times New Roman" w:hAnsi="Times New Roman" w:cs="Times New Roman"/>
          <w:i w:val="0"/>
        </w:rPr>
        <w:t xml:space="preserve">is something </w:t>
      </w:r>
      <w:r w:rsidR="00582543" w:rsidRPr="00030D4D">
        <w:rPr>
          <w:rStyle w:val="Emphasis"/>
          <w:rFonts w:ascii="Times New Roman" w:hAnsi="Times New Roman" w:cs="Times New Roman"/>
          <w:i w:val="0"/>
        </w:rPr>
        <w:t xml:space="preserve">more closely related to my continuing fascination with </w:t>
      </w:r>
      <w:r w:rsidR="00813FDA" w:rsidRPr="00030D4D">
        <w:rPr>
          <w:rStyle w:val="Emphasis"/>
          <w:rFonts w:ascii="Times New Roman" w:hAnsi="Times New Roman" w:cs="Times New Roman"/>
          <w:i w:val="0"/>
        </w:rPr>
        <w:lastRenderedPageBreak/>
        <w:t xml:space="preserve">surfaces found </w:t>
      </w:r>
      <w:r w:rsidR="009B3E71" w:rsidRPr="00030D4D">
        <w:rPr>
          <w:rStyle w:val="Emphasis"/>
          <w:rFonts w:ascii="Times New Roman" w:hAnsi="Times New Roman" w:cs="Times New Roman"/>
          <w:i w:val="0"/>
        </w:rPr>
        <w:t>with</w:t>
      </w:r>
      <w:r w:rsidR="00813FDA" w:rsidRPr="00030D4D">
        <w:rPr>
          <w:rStyle w:val="Emphasis"/>
          <w:rFonts w:ascii="Times New Roman" w:hAnsi="Times New Roman" w:cs="Times New Roman"/>
          <w:i w:val="0"/>
        </w:rPr>
        <w:t xml:space="preserve">in </w:t>
      </w:r>
      <w:r w:rsidR="009B3E71" w:rsidRPr="00030D4D">
        <w:rPr>
          <w:rStyle w:val="Emphasis"/>
          <w:rFonts w:ascii="Times New Roman" w:hAnsi="Times New Roman" w:cs="Times New Roman"/>
          <w:i w:val="0"/>
        </w:rPr>
        <w:t xml:space="preserve">buildings </w:t>
      </w:r>
      <w:r w:rsidR="00813FDA" w:rsidRPr="00030D4D">
        <w:rPr>
          <w:rStyle w:val="Emphasis"/>
          <w:rFonts w:ascii="Times New Roman" w:hAnsi="Times New Roman" w:cs="Times New Roman"/>
          <w:i w:val="0"/>
        </w:rPr>
        <w:t xml:space="preserve">and </w:t>
      </w:r>
      <w:r w:rsidR="00582543" w:rsidRPr="00030D4D">
        <w:rPr>
          <w:rStyle w:val="Emphasis"/>
          <w:rFonts w:ascii="Times New Roman" w:hAnsi="Times New Roman" w:cs="Times New Roman"/>
          <w:i w:val="0"/>
        </w:rPr>
        <w:t xml:space="preserve">the </w:t>
      </w:r>
      <w:r w:rsidR="003222F9" w:rsidRPr="00030D4D">
        <w:rPr>
          <w:rStyle w:val="Emphasis"/>
          <w:rFonts w:ascii="Times New Roman" w:hAnsi="Times New Roman" w:cs="Times New Roman"/>
          <w:i w:val="0"/>
        </w:rPr>
        <w:t xml:space="preserve">liminal surface of the </w:t>
      </w:r>
      <w:r w:rsidR="00582543" w:rsidRPr="00030D4D">
        <w:rPr>
          <w:rStyle w:val="Emphasis"/>
          <w:rFonts w:ascii="Times New Roman" w:hAnsi="Times New Roman" w:cs="Times New Roman"/>
          <w:i w:val="0"/>
        </w:rPr>
        <w:t>picture plane.</w:t>
      </w:r>
      <w:r w:rsidR="003222F9" w:rsidRPr="00030D4D">
        <w:rPr>
          <w:rStyle w:val="Emphasis"/>
          <w:rFonts w:ascii="Times New Roman" w:hAnsi="Times New Roman" w:cs="Times New Roman"/>
          <w:i w:val="0"/>
        </w:rPr>
        <w:t xml:space="preserve"> The sus</w:t>
      </w:r>
      <w:r w:rsidR="00CD6D4F" w:rsidRPr="00030D4D">
        <w:rPr>
          <w:rStyle w:val="Emphasis"/>
          <w:rFonts w:ascii="Times New Roman" w:hAnsi="Times New Roman" w:cs="Times New Roman"/>
          <w:i w:val="0"/>
        </w:rPr>
        <w:t xml:space="preserve">pended magic of the reflections as they continue on and on, forming and re-forming in a constant dialogue with light, movement and space, yet </w:t>
      </w:r>
      <w:r w:rsidR="003222F9" w:rsidRPr="00030D4D">
        <w:rPr>
          <w:rStyle w:val="Emphasis"/>
          <w:rFonts w:ascii="Times New Roman" w:hAnsi="Times New Roman" w:cs="Times New Roman"/>
          <w:i w:val="0"/>
        </w:rPr>
        <w:t xml:space="preserve">seemingly </w:t>
      </w:r>
      <w:r w:rsidR="00CD6D4F" w:rsidRPr="00030D4D">
        <w:rPr>
          <w:rStyle w:val="Emphasis"/>
          <w:rFonts w:ascii="Times New Roman" w:hAnsi="Times New Roman" w:cs="Times New Roman"/>
          <w:i w:val="0"/>
        </w:rPr>
        <w:t>held in place by the subterraneous photographs which hint at an outside, an elsewhere,</w:t>
      </w:r>
      <w:r w:rsidR="000E0FE3" w:rsidRPr="00030D4D">
        <w:rPr>
          <w:rStyle w:val="Emphasis"/>
          <w:rFonts w:ascii="Times New Roman" w:hAnsi="Times New Roman" w:cs="Times New Roman"/>
          <w:i w:val="0"/>
        </w:rPr>
        <w:t xml:space="preserve"> are</w:t>
      </w:r>
      <w:r w:rsidR="00CD6D4F" w:rsidRPr="00030D4D">
        <w:rPr>
          <w:rStyle w:val="Emphasis"/>
          <w:rFonts w:ascii="Times New Roman" w:hAnsi="Times New Roman" w:cs="Times New Roman"/>
          <w:i w:val="0"/>
        </w:rPr>
        <w:t xml:space="preserve"> perhaps</w:t>
      </w:r>
      <w:r w:rsidR="00747011" w:rsidRPr="00030D4D">
        <w:rPr>
          <w:rStyle w:val="Emphasis"/>
          <w:rFonts w:ascii="Times New Roman" w:hAnsi="Times New Roman" w:cs="Times New Roman"/>
          <w:i w:val="0"/>
        </w:rPr>
        <w:t xml:space="preserve"> </w:t>
      </w:r>
      <w:r w:rsidR="003222F9" w:rsidRPr="00030D4D">
        <w:rPr>
          <w:rStyle w:val="Emphasis"/>
          <w:rFonts w:ascii="Times New Roman" w:hAnsi="Times New Roman" w:cs="Times New Roman"/>
          <w:i w:val="0"/>
        </w:rPr>
        <w:t xml:space="preserve">simultaneously </w:t>
      </w:r>
      <w:r w:rsidR="00CD6D4F" w:rsidRPr="00030D4D">
        <w:rPr>
          <w:rStyle w:val="Emphasis"/>
          <w:rFonts w:ascii="Times New Roman" w:hAnsi="Times New Roman" w:cs="Times New Roman"/>
          <w:i w:val="0"/>
        </w:rPr>
        <w:t xml:space="preserve">the </w:t>
      </w:r>
      <w:r w:rsidR="00481C42">
        <w:rPr>
          <w:rFonts w:ascii="Times New Roman" w:hAnsi="Times New Roman" w:cs="Times New Roman"/>
        </w:rPr>
        <w:t>‘</w:t>
      </w:r>
      <w:r w:rsidR="00747011" w:rsidRPr="00030D4D">
        <w:rPr>
          <w:rFonts w:ascii="Times New Roman" w:hAnsi="Times New Roman" w:cs="Times New Roman"/>
        </w:rPr>
        <w:t>centre and the edge of things</w:t>
      </w:r>
      <w:r w:rsidR="00481C42">
        <w:rPr>
          <w:rFonts w:ascii="Times New Roman" w:hAnsi="Times New Roman" w:cs="Times New Roman"/>
        </w:rPr>
        <w:t>’</w:t>
      </w:r>
      <w:r w:rsidR="00A500A1" w:rsidRPr="00030D4D">
        <w:rPr>
          <w:rFonts w:ascii="Times New Roman" w:hAnsi="Times New Roman" w:cs="Times New Roman"/>
        </w:rPr>
        <w:t xml:space="preserve"> </w:t>
      </w:r>
      <w:r w:rsidR="00747011" w:rsidRPr="00030D4D">
        <w:rPr>
          <w:rFonts w:ascii="Times New Roman" w:hAnsi="Times New Roman" w:cs="Times New Roman"/>
        </w:rPr>
        <w:t xml:space="preserve">which </w:t>
      </w:r>
      <w:r w:rsidR="00CD6D4F" w:rsidRPr="00030D4D">
        <w:rPr>
          <w:rFonts w:ascii="Times New Roman" w:hAnsi="Times New Roman" w:cs="Times New Roman"/>
        </w:rPr>
        <w:t>Smithson</w:t>
      </w:r>
      <w:r w:rsidR="00A500A1" w:rsidRPr="00030D4D">
        <w:rPr>
          <w:rFonts w:ascii="Times New Roman" w:hAnsi="Times New Roman" w:cs="Times New Roman"/>
        </w:rPr>
        <w:t xml:space="preserve"> presented as the dialectic </w:t>
      </w:r>
      <w:r w:rsidR="00481C42">
        <w:rPr>
          <w:rFonts w:ascii="Times New Roman" w:hAnsi="Times New Roman" w:cs="Times New Roman"/>
        </w:rPr>
        <w:t>‘</w:t>
      </w:r>
      <w:r w:rsidR="00A500A1" w:rsidRPr="00030D4D">
        <w:rPr>
          <w:rFonts w:ascii="Times New Roman" w:hAnsi="Times New Roman" w:cs="Times New Roman"/>
        </w:rPr>
        <w:t>between the inner and outer</w:t>
      </w:r>
      <w:r w:rsidR="00481C42">
        <w:rPr>
          <w:rFonts w:ascii="Times New Roman" w:hAnsi="Times New Roman" w:cs="Times New Roman"/>
        </w:rPr>
        <w:t>’</w:t>
      </w:r>
      <w:r w:rsidR="00241D1C">
        <w:rPr>
          <w:rFonts w:ascii="Times New Roman" w:hAnsi="Times New Roman" w:cs="Times New Roman"/>
        </w:rPr>
        <w:t>.</w:t>
      </w:r>
      <w:r w:rsidR="00603F0E">
        <w:rPr>
          <w:rStyle w:val="EndnoteReference"/>
          <w:rFonts w:ascii="Times New Roman" w:hAnsi="Times New Roman" w:cs="Times New Roman"/>
        </w:rPr>
        <w:endnoteReference w:id="13"/>
      </w:r>
      <w:r w:rsidR="003C7CFA" w:rsidRPr="00030D4D">
        <w:rPr>
          <w:rFonts w:ascii="Times New Roman" w:hAnsi="Times New Roman" w:cs="Times New Roman"/>
        </w:rPr>
        <w:t xml:space="preserve"> </w:t>
      </w:r>
      <w:r w:rsidR="001F0CA2" w:rsidRPr="00030D4D">
        <w:rPr>
          <w:rStyle w:val="Emphasis"/>
          <w:rFonts w:ascii="Times New Roman" w:hAnsi="Times New Roman" w:cs="Times New Roman"/>
          <w:i w:val="0"/>
        </w:rPr>
        <w:t xml:space="preserve">Layering photographs under semi-opaque, milky white Perspex, which, in combination with light destabilizes the viewer’s perception, materially produces this un-viewable space in </w:t>
      </w:r>
      <w:r w:rsidR="001F0CA2" w:rsidRPr="00030D4D">
        <w:rPr>
          <w:rStyle w:val="Emphasis"/>
          <w:rFonts w:ascii="Times New Roman" w:hAnsi="Times New Roman" w:cs="Times New Roman"/>
        </w:rPr>
        <w:t>Time Visible as Moving Light</w:t>
      </w:r>
      <w:r w:rsidR="00091C6F" w:rsidRPr="00030D4D">
        <w:rPr>
          <w:rStyle w:val="Emphasis"/>
          <w:rFonts w:ascii="Times New Roman" w:hAnsi="Times New Roman" w:cs="Times New Roman"/>
          <w:i w:val="0"/>
        </w:rPr>
        <w:t>.</w:t>
      </w:r>
      <w:r w:rsidR="003C7CFA" w:rsidRPr="00030D4D">
        <w:rPr>
          <w:rStyle w:val="Emphasis"/>
          <w:rFonts w:ascii="Times New Roman" w:hAnsi="Times New Roman" w:cs="Times New Roman"/>
          <w:i w:val="0"/>
        </w:rPr>
        <w:t xml:space="preserve"> </w:t>
      </w:r>
    </w:p>
    <w:p w:rsidR="00CC1AB7" w:rsidRPr="00030D4D" w:rsidRDefault="000E0FE3" w:rsidP="008C4DAC">
      <w:pPr>
        <w:widowControl w:val="0"/>
        <w:suppressAutoHyphens/>
        <w:autoSpaceDE w:val="0"/>
        <w:autoSpaceDN w:val="0"/>
        <w:adjustRightInd w:val="0"/>
        <w:spacing w:line="480" w:lineRule="auto"/>
        <w:ind w:firstLine="720"/>
        <w:contextualSpacing/>
        <w:jc w:val="both"/>
        <w:rPr>
          <w:rFonts w:ascii="Times New Roman" w:hAnsi="Times New Roman" w:cs="Times New Roman"/>
        </w:rPr>
      </w:pPr>
      <w:r w:rsidRPr="00030D4D">
        <w:rPr>
          <w:rFonts w:ascii="Times New Roman" w:hAnsi="Times New Roman" w:cs="Times New Roman"/>
        </w:rPr>
        <w:t>T</w:t>
      </w:r>
      <w:r w:rsidR="00320C6C" w:rsidRPr="00030D4D">
        <w:rPr>
          <w:rFonts w:ascii="Times New Roman" w:hAnsi="Times New Roman" w:cs="Times New Roman"/>
        </w:rPr>
        <w:t xml:space="preserve">his destabilizing effect in </w:t>
      </w:r>
      <w:r w:rsidR="002C0BC3" w:rsidRPr="00030D4D">
        <w:rPr>
          <w:rFonts w:ascii="Times New Roman" w:hAnsi="Times New Roman" w:cs="Times New Roman"/>
        </w:rPr>
        <w:t xml:space="preserve">the spatial </w:t>
      </w:r>
      <w:r w:rsidR="00953EA2" w:rsidRPr="00030D4D">
        <w:rPr>
          <w:rFonts w:ascii="Times New Roman" w:hAnsi="Times New Roman" w:cs="Times New Roman"/>
        </w:rPr>
        <w:t xml:space="preserve">and liminal </w:t>
      </w:r>
      <w:r w:rsidR="002C0BC3" w:rsidRPr="00030D4D">
        <w:rPr>
          <w:rFonts w:ascii="Times New Roman" w:hAnsi="Times New Roman" w:cs="Times New Roman"/>
        </w:rPr>
        <w:t>qualities of the</w:t>
      </w:r>
      <w:r w:rsidR="00320C6C" w:rsidRPr="00030D4D">
        <w:rPr>
          <w:rFonts w:ascii="Times New Roman" w:hAnsi="Times New Roman" w:cs="Times New Roman"/>
        </w:rPr>
        <w:t xml:space="preserve"> </w:t>
      </w:r>
      <w:r w:rsidR="001F0CA2" w:rsidRPr="00030D4D">
        <w:rPr>
          <w:rFonts w:ascii="Times New Roman" w:hAnsi="Times New Roman" w:cs="Times New Roman"/>
        </w:rPr>
        <w:t>work</w:t>
      </w:r>
      <w:r w:rsidR="00091C6F" w:rsidRPr="00030D4D">
        <w:rPr>
          <w:rFonts w:ascii="Times New Roman" w:hAnsi="Times New Roman" w:cs="Times New Roman"/>
        </w:rPr>
        <w:t xml:space="preserve"> </w:t>
      </w:r>
      <w:r w:rsidR="002C0BC3" w:rsidRPr="00030D4D">
        <w:rPr>
          <w:rFonts w:ascii="Times New Roman" w:hAnsi="Times New Roman" w:cs="Times New Roman"/>
        </w:rPr>
        <w:t>make</w:t>
      </w:r>
      <w:r w:rsidR="00091C6F" w:rsidRPr="00030D4D">
        <w:rPr>
          <w:rFonts w:ascii="Times New Roman" w:hAnsi="Times New Roman" w:cs="Times New Roman"/>
        </w:rPr>
        <w:t>s</w:t>
      </w:r>
      <w:r w:rsidR="002C0BC3" w:rsidRPr="00030D4D">
        <w:rPr>
          <w:rFonts w:ascii="Times New Roman" w:hAnsi="Times New Roman" w:cs="Times New Roman"/>
        </w:rPr>
        <w:t xml:space="preserve"> it difficult for the viewer to comfortably focus their eye on either the surface or the image beneath it, between the surface mode and the film mode. John </w:t>
      </w:r>
      <w:proofErr w:type="spellStart"/>
      <w:r w:rsidR="002C0BC3" w:rsidRPr="00030D4D">
        <w:rPr>
          <w:rFonts w:ascii="Times New Roman" w:hAnsi="Times New Roman" w:cs="Times New Roman"/>
        </w:rPr>
        <w:t>Elderfield</w:t>
      </w:r>
      <w:proofErr w:type="spellEnd"/>
      <w:r w:rsidR="002C0BC3" w:rsidRPr="00030D4D">
        <w:rPr>
          <w:rFonts w:ascii="Times New Roman" w:hAnsi="Times New Roman" w:cs="Times New Roman"/>
        </w:rPr>
        <w:t xml:space="preserve"> touches on this perceptual phenomenon in his discussion about seeing </w:t>
      </w:r>
      <w:r w:rsidR="006D6607" w:rsidRPr="00030D4D">
        <w:rPr>
          <w:rFonts w:ascii="Times New Roman" w:hAnsi="Times New Roman" w:cs="Times New Roman"/>
        </w:rPr>
        <w:t xml:space="preserve">a </w:t>
      </w:r>
      <w:r w:rsidR="00A527C1" w:rsidRPr="00030D4D">
        <w:rPr>
          <w:rFonts w:ascii="Times New Roman" w:hAnsi="Times New Roman" w:cs="Times New Roman"/>
        </w:rPr>
        <w:t xml:space="preserve">work by </w:t>
      </w:r>
      <w:r w:rsidR="002C0BC3" w:rsidRPr="00030D4D">
        <w:rPr>
          <w:rFonts w:ascii="Times New Roman" w:hAnsi="Times New Roman" w:cs="Times New Roman"/>
        </w:rPr>
        <w:t xml:space="preserve">Rothko: </w:t>
      </w:r>
      <w:r w:rsidR="00481C42">
        <w:rPr>
          <w:rFonts w:ascii="Times New Roman" w:hAnsi="Times New Roman" w:cs="Times New Roman"/>
        </w:rPr>
        <w:t>‘</w:t>
      </w:r>
      <w:r w:rsidR="002C0BC3" w:rsidRPr="00030D4D">
        <w:rPr>
          <w:rFonts w:ascii="Times New Roman" w:hAnsi="Times New Roman" w:cs="Times New Roman"/>
        </w:rPr>
        <w:t>a visual tug-of-war between surface and film perception will occur, which quickly tires the eyes, whose fatigue manifests itself in a pulsation of the picture plane</w:t>
      </w:r>
      <w:r w:rsidR="008C4DAC">
        <w:rPr>
          <w:rFonts w:ascii="Times New Roman" w:hAnsi="Times New Roman" w:cs="Times New Roman"/>
        </w:rPr>
        <w:t>’.</w:t>
      </w:r>
      <w:r w:rsidR="00603F0E">
        <w:rPr>
          <w:rStyle w:val="EndnoteReference"/>
          <w:rFonts w:ascii="Times New Roman" w:hAnsi="Times New Roman" w:cs="Times New Roman"/>
        </w:rPr>
        <w:endnoteReference w:id="14"/>
      </w:r>
      <w:r w:rsidR="008631E9" w:rsidRPr="00030D4D">
        <w:rPr>
          <w:rFonts w:ascii="Times New Roman" w:hAnsi="Times New Roman" w:cs="Times New Roman"/>
        </w:rPr>
        <w:t xml:space="preserve"> </w:t>
      </w:r>
      <w:r w:rsidR="002C0BC3" w:rsidRPr="00030D4D">
        <w:rPr>
          <w:rFonts w:ascii="Times New Roman" w:hAnsi="Times New Roman" w:cs="Times New Roman"/>
        </w:rPr>
        <w:t>Sensations of disturbance register in the blurring effects and efface th</w:t>
      </w:r>
      <w:r w:rsidR="001D5CF5" w:rsidRPr="00030D4D">
        <w:rPr>
          <w:rFonts w:ascii="Times New Roman" w:hAnsi="Times New Roman" w:cs="Times New Roman"/>
        </w:rPr>
        <w:t xml:space="preserve">e stable features of the image, which draws the </w:t>
      </w:r>
      <w:r w:rsidR="001F0CA2" w:rsidRPr="00030D4D">
        <w:rPr>
          <w:rFonts w:ascii="Times New Roman" w:hAnsi="Times New Roman" w:cs="Times New Roman"/>
        </w:rPr>
        <w:t>viewers in to an awareness of themselves</w:t>
      </w:r>
      <w:r w:rsidR="001D5CF5" w:rsidRPr="00030D4D">
        <w:rPr>
          <w:rFonts w:ascii="Times New Roman" w:hAnsi="Times New Roman" w:cs="Times New Roman"/>
        </w:rPr>
        <w:t xml:space="preserve"> looking and wondering. </w:t>
      </w:r>
      <w:r w:rsidR="00CC1AB7" w:rsidRPr="00030D4D">
        <w:rPr>
          <w:rStyle w:val="Emphasis"/>
          <w:rFonts w:ascii="Times New Roman" w:hAnsi="Times New Roman" w:cs="Times New Roman"/>
          <w:i w:val="0"/>
        </w:rPr>
        <w:t>Andrews</w:t>
      </w:r>
      <w:r w:rsidR="00241D1C">
        <w:rPr>
          <w:rStyle w:val="Emphasis"/>
          <w:rFonts w:ascii="Times New Roman" w:hAnsi="Times New Roman" w:cs="Times New Roman"/>
          <w:i w:val="0"/>
        </w:rPr>
        <w:t>,</w:t>
      </w:r>
      <w:r w:rsidR="00CC1AB7" w:rsidRPr="00030D4D">
        <w:rPr>
          <w:rStyle w:val="Emphasis"/>
          <w:rFonts w:ascii="Times New Roman" w:hAnsi="Times New Roman" w:cs="Times New Roman"/>
          <w:i w:val="0"/>
        </w:rPr>
        <w:t xml:space="preserve"> </w:t>
      </w:r>
      <w:r w:rsidR="00241D1C">
        <w:rPr>
          <w:rStyle w:val="Emphasis"/>
          <w:rFonts w:ascii="Times New Roman" w:hAnsi="Times New Roman" w:cs="Times New Roman"/>
          <w:i w:val="0"/>
        </w:rPr>
        <w:t xml:space="preserve">in </w:t>
      </w:r>
      <w:r w:rsidR="00CC1AB7" w:rsidRPr="00030D4D">
        <w:rPr>
          <w:rStyle w:val="Emphasis"/>
          <w:rFonts w:ascii="Times New Roman" w:hAnsi="Times New Roman" w:cs="Times New Roman"/>
          <w:i w:val="0"/>
        </w:rPr>
        <w:t>discussing the sublime</w:t>
      </w:r>
      <w:r w:rsidR="00241D1C">
        <w:rPr>
          <w:rStyle w:val="Emphasis"/>
          <w:rFonts w:ascii="Times New Roman" w:hAnsi="Times New Roman" w:cs="Times New Roman"/>
          <w:i w:val="0"/>
        </w:rPr>
        <w:t>,</w:t>
      </w:r>
      <w:r w:rsidR="00CC1AB7" w:rsidRPr="00030D4D">
        <w:rPr>
          <w:rStyle w:val="Emphasis"/>
          <w:rFonts w:ascii="Times New Roman" w:hAnsi="Times New Roman" w:cs="Times New Roman"/>
          <w:i w:val="0"/>
        </w:rPr>
        <w:t xml:space="preserve"> talks about </w:t>
      </w:r>
      <w:proofErr w:type="gramStart"/>
      <w:r w:rsidR="00CC1AB7" w:rsidRPr="00030D4D">
        <w:rPr>
          <w:rStyle w:val="Emphasis"/>
          <w:rFonts w:ascii="Times New Roman" w:hAnsi="Times New Roman" w:cs="Times New Roman"/>
          <w:i w:val="0"/>
        </w:rPr>
        <w:t xml:space="preserve">an </w:t>
      </w:r>
      <w:r w:rsidR="00481C42">
        <w:rPr>
          <w:rStyle w:val="Emphasis"/>
          <w:rFonts w:ascii="Times New Roman" w:hAnsi="Times New Roman" w:cs="Times New Roman"/>
          <w:i w:val="0"/>
        </w:rPr>
        <w:t>‘</w:t>
      </w:r>
      <w:r w:rsidR="00CC1AB7" w:rsidRPr="00030D4D">
        <w:rPr>
          <w:rStyle w:val="Emphasis"/>
          <w:rFonts w:ascii="Times New Roman" w:hAnsi="Times New Roman" w:cs="Times New Roman"/>
          <w:i w:val="0"/>
        </w:rPr>
        <w:t>aesthetic</w:t>
      </w:r>
      <w:proofErr w:type="gramEnd"/>
      <w:r w:rsidR="00CC1AB7" w:rsidRPr="00030D4D">
        <w:rPr>
          <w:rStyle w:val="Emphasis"/>
          <w:rFonts w:ascii="Times New Roman" w:hAnsi="Times New Roman" w:cs="Times New Roman"/>
          <w:i w:val="0"/>
        </w:rPr>
        <w:t xml:space="preserve"> disturbance</w:t>
      </w:r>
      <w:r w:rsidR="00481C42">
        <w:rPr>
          <w:rStyle w:val="Emphasis"/>
          <w:rFonts w:ascii="Times New Roman" w:hAnsi="Times New Roman" w:cs="Times New Roman"/>
          <w:i w:val="0"/>
        </w:rPr>
        <w:t>’</w:t>
      </w:r>
      <w:r w:rsidR="00CC1AB7" w:rsidRPr="00030D4D">
        <w:rPr>
          <w:rStyle w:val="Emphasis"/>
          <w:rFonts w:ascii="Times New Roman" w:hAnsi="Times New Roman" w:cs="Times New Roman"/>
          <w:i w:val="0"/>
        </w:rPr>
        <w:t xml:space="preserve"> which is </w:t>
      </w:r>
      <w:r w:rsidR="00481C42">
        <w:rPr>
          <w:rStyle w:val="Emphasis"/>
          <w:rFonts w:ascii="Times New Roman" w:hAnsi="Times New Roman" w:cs="Times New Roman"/>
          <w:i w:val="0"/>
        </w:rPr>
        <w:t>‘</w:t>
      </w:r>
      <w:r w:rsidR="00CC1AB7" w:rsidRPr="00030D4D">
        <w:rPr>
          <w:rStyle w:val="Emphasis"/>
          <w:rFonts w:ascii="Times New Roman" w:hAnsi="Times New Roman" w:cs="Times New Roman"/>
          <w:i w:val="0"/>
        </w:rPr>
        <w:t xml:space="preserve">associated by </w:t>
      </w:r>
      <w:proofErr w:type="spellStart"/>
      <w:r w:rsidR="00CC1AB7" w:rsidRPr="00030D4D">
        <w:rPr>
          <w:rStyle w:val="Emphasis"/>
          <w:rFonts w:ascii="Times New Roman" w:hAnsi="Times New Roman" w:cs="Times New Roman"/>
          <w:i w:val="0"/>
        </w:rPr>
        <w:t>Lyotard</w:t>
      </w:r>
      <w:proofErr w:type="spellEnd"/>
      <w:r w:rsidR="00CC1AB7" w:rsidRPr="00030D4D">
        <w:rPr>
          <w:rStyle w:val="Emphasis"/>
          <w:rFonts w:ascii="Times New Roman" w:hAnsi="Times New Roman" w:cs="Times New Roman"/>
          <w:i w:val="0"/>
        </w:rPr>
        <w:t xml:space="preserve"> with a radical </w:t>
      </w:r>
      <w:r w:rsidR="001F0CA2" w:rsidRPr="00030D4D">
        <w:rPr>
          <w:rStyle w:val="Emphasis"/>
          <w:rFonts w:ascii="Times New Roman" w:hAnsi="Times New Roman" w:cs="Times New Roman"/>
          <w:i w:val="0"/>
        </w:rPr>
        <w:t>destabilization</w:t>
      </w:r>
      <w:r w:rsidR="00481C42">
        <w:rPr>
          <w:rStyle w:val="Emphasis"/>
          <w:rFonts w:ascii="Times New Roman" w:hAnsi="Times New Roman" w:cs="Times New Roman"/>
          <w:i w:val="0"/>
        </w:rPr>
        <w:t>’</w:t>
      </w:r>
      <w:r w:rsidR="00CC1AB7" w:rsidRPr="00030D4D">
        <w:rPr>
          <w:rStyle w:val="Emphasis"/>
          <w:rFonts w:ascii="Times New Roman" w:hAnsi="Times New Roman" w:cs="Times New Roman"/>
          <w:i w:val="0"/>
        </w:rPr>
        <w:t>.</w:t>
      </w:r>
      <w:r w:rsidR="00603F0E">
        <w:rPr>
          <w:rStyle w:val="EndnoteReference"/>
          <w:rFonts w:ascii="Times New Roman" w:hAnsi="Times New Roman" w:cs="Times New Roman"/>
        </w:rPr>
        <w:endnoteReference w:id="15"/>
      </w:r>
      <w:r w:rsidR="00CC1AB7" w:rsidRPr="00030D4D">
        <w:rPr>
          <w:rStyle w:val="Emphasis"/>
          <w:rFonts w:ascii="Times New Roman" w:hAnsi="Times New Roman" w:cs="Times New Roman"/>
          <w:i w:val="0"/>
        </w:rPr>
        <w:t xml:space="preserve"> According to </w:t>
      </w:r>
      <w:proofErr w:type="spellStart"/>
      <w:r w:rsidR="00CC1AB7" w:rsidRPr="00030D4D">
        <w:rPr>
          <w:rStyle w:val="Emphasis"/>
          <w:rFonts w:ascii="Times New Roman" w:hAnsi="Times New Roman" w:cs="Times New Roman"/>
          <w:i w:val="0"/>
        </w:rPr>
        <w:t>Lyotard</w:t>
      </w:r>
      <w:proofErr w:type="spellEnd"/>
      <w:r w:rsidR="00603F0E">
        <w:rPr>
          <w:rStyle w:val="Emphasis"/>
          <w:rFonts w:ascii="Times New Roman" w:hAnsi="Times New Roman" w:cs="Times New Roman"/>
          <w:i w:val="0"/>
        </w:rPr>
        <w:t>,</w:t>
      </w:r>
      <w:r w:rsidR="00603F0E" w:rsidRPr="00603F0E">
        <w:rPr>
          <w:rFonts w:ascii="Times New Roman" w:hAnsi="Times New Roman" w:cs="Times New Roman"/>
        </w:rPr>
        <w:t xml:space="preserve"> </w:t>
      </w:r>
      <w:r w:rsidR="00481C42">
        <w:rPr>
          <w:rFonts w:ascii="Times New Roman" w:hAnsi="Times New Roman" w:cs="Times New Roman"/>
        </w:rPr>
        <w:t>‘</w:t>
      </w:r>
      <w:r w:rsidR="00603F0E" w:rsidRPr="00603F0E">
        <w:rPr>
          <w:rFonts w:ascii="Times New Roman" w:hAnsi="Times New Roman" w:cs="Times New Roman"/>
        </w:rPr>
        <w:t>The art object no longer bends itself to models, but tries to present the fact that there is an un-presentable</w:t>
      </w:r>
      <w:r w:rsidR="008C4DAC">
        <w:rPr>
          <w:rFonts w:ascii="Times New Roman" w:hAnsi="Times New Roman" w:cs="Times New Roman"/>
        </w:rPr>
        <w:t>’.</w:t>
      </w:r>
      <w:r w:rsidR="00603F0E">
        <w:rPr>
          <w:rStyle w:val="EndnoteReference"/>
          <w:rFonts w:ascii="Times New Roman" w:hAnsi="Times New Roman" w:cs="Times New Roman"/>
        </w:rPr>
        <w:endnoteReference w:id="16"/>
      </w:r>
      <w:r w:rsidR="00603F0E">
        <w:rPr>
          <w:rStyle w:val="Emphasis"/>
          <w:rFonts w:ascii="Times New Roman" w:hAnsi="Times New Roman" w:cs="Times New Roman"/>
          <w:i w:val="0"/>
        </w:rPr>
        <w:t xml:space="preserve"> </w:t>
      </w:r>
    </w:p>
    <w:p w:rsidR="005617A3" w:rsidRPr="00030D4D" w:rsidRDefault="00CC1AB7" w:rsidP="008C4DAC">
      <w:pPr>
        <w:widowControl w:val="0"/>
        <w:suppressAutoHyphens/>
        <w:autoSpaceDE w:val="0"/>
        <w:autoSpaceDN w:val="0"/>
        <w:adjustRightInd w:val="0"/>
        <w:spacing w:line="480" w:lineRule="auto"/>
        <w:ind w:firstLine="720"/>
        <w:contextualSpacing/>
        <w:jc w:val="both"/>
        <w:rPr>
          <w:rFonts w:ascii="Times New Roman" w:hAnsi="Times New Roman" w:cs="Times New Roman"/>
        </w:rPr>
      </w:pPr>
      <w:r w:rsidRPr="00030D4D">
        <w:rPr>
          <w:rFonts w:ascii="Times New Roman" w:hAnsi="Times New Roman" w:cs="Times New Roman"/>
        </w:rPr>
        <w:t>T</w:t>
      </w:r>
      <w:r w:rsidR="001D5CF5" w:rsidRPr="00030D4D">
        <w:rPr>
          <w:rFonts w:ascii="Times New Roman" w:hAnsi="Times New Roman" w:cs="Times New Roman"/>
        </w:rPr>
        <w:t xml:space="preserve">he </w:t>
      </w:r>
      <w:r w:rsidRPr="00030D4D">
        <w:rPr>
          <w:rFonts w:ascii="Times New Roman" w:hAnsi="Times New Roman" w:cs="Times New Roman"/>
        </w:rPr>
        <w:t xml:space="preserve">subject of </w:t>
      </w:r>
      <w:r w:rsidRPr="00030D4D">
        <w:rPr>
          <w:rFonts w:ascii="Times New Roman" w:hAnsi="Times New Roman" w:cs="Times New Roman"/>
          <w:i/>
        </w:rPr>
        <w:t>Time Visible as Moving Light</w:t>
      </w:r>
      <w:r w:rsidRPr="00030D4D">
        <w:rPr>
          <w:rFonts w:ascii="Times New Roman" w:hAnsi="Times New Roman" w:cs="Times New Roman"/>
        </w:rPr>
        <w:t xml:space="preserve"> i</w:t>
      </w:r>
      <w:r w:rsidR="001D5CF5" w:rsidRPr="00030D4D">
        <w:rPr>
          <w:rFonts w:ascii="Times New Roman" w:hAnsi="Times New Roman" w:cs="Times New Roman"/>
        </w:rPr>
        <w:t xml:space="preserve">s </w:t>
      </w:r>
      <w:r w:rsidR="002C0BC3" w:rsidRPr="00030D4D">
        <w:rPr>
          <w:rFonts w:ascii="Times New Roman" w:hAnsi="Times New Roman" w:cs="Times New Roman"/>
        </w:rPr>
        <w:t xml:space="preserve">perception and how we </w:t>
      </w:r>
      <w:r w:rsidRPr="00030D4D">
        <w:rPr>
          <w:rFonts w:ascii="Times New Roman" w:hAnsi="Times New Roman" w:cs="Times New Roman"/>
        </w:rPr>
        <w:t>perceive time through space and movement. For this reason I</w:t>
      </w:r>
      <w:r w:rsidR="002C0BC3" w:rsidRPr="00030D4D">
        <w:rPr>
          <w:rFonts w:ascii="Times New Roman" w:hAnsi="Times New Roman" w:cs="Times New Roman"/>
        </w:rPr>
        <w:t xml:space="preserve"> was interested in the transitory effects I could achieve by experimenting with the interrelationship between the five photographs, the light-reflecting surface and the busy corridor. No two experiences of walking past the installation can </w:t>
      </w:r>
      <w:r w:rsidR="002C0BC3" w:rsidRPr="00030D4D">
        <w:rPr>
          <w:rFonts w:ascii="Times New Roman" w:hAnsi="Times New Roman" w:cs="Times New Roman"/>
        </w:rPr>
        <w:lastRenderedPageBreak/>
        <w:t>ever be the same; there may be a passer-by in a bright red jumper</w:t>
      </w:r>
      <w:r w:rsidR="00241D1C">
        <w:rPr>
          <w:rFonts w:ascii="Times New Roman" w:hAnsi="Times New Roman" w:cs="Times New Roman"/>
        </w:rPr>
        <w:t>,</w:t>
      </w:r>
      <w:r w:rsidR="002C0BC3" w:rsidRPr="00030D4D">
        <w:rPr>
          <w:rFonts w:ascii="Times New Roman" w:hAnsi="Times New Roman" w:cs="Times New Roman"/>
        </w:rPr>
        <w:t xml:space="preserve"> or a group of people, deep in conversation. Each event is visually collected at that moment in the surface of the work</w:t>
      </w:r>
      <w:r w:rsidRPr="00030D4D">
        <w:rPr>
          <w:rFonts w:ascii="Times New Roman" w:hAnsi="Times New Roman" w:cs="Times New Roman"/>
        </w:rPr>
        <w:t xml:space="preserve"> and in the virtual space of the disused </w:t>
      </w:r>
      <w:r w:rsidR="002751D4" w:rsidRPr="00030D4D">
        <w:rPr>
          <w:rFonts w:ascii="Times New Roman" w:hAnsi="Times New Roman" w:cs="Times New Roman"/>
        </w:rPr>
        <w:t xml:space="preserve">Jewish </w:t>
      </w:r>
      <w:r w:rsidR="002C0BC3" w:rsidRPr="00030D4D">
        <w:rPr>
          <w:rFonts w:ascii="Times New Roman" w:hAnsi="Times New Roman" w:cs="Times New Roman"/>
        </w:rPr>
        <w:t>school in Berlin</w:t>
      </w:r>
      <w:r w:rsidRPr="00030D4D">
        <w:rPr>
          <w:rFonts w:ascii="Times New Roman" w:hAnsi="Times New Roman" w:cs="Times New Roman"/>
        </w:rPr>
        <w:t xml:space="preserve"> (one of </w:t>
      </w:r>
      <w:r w:rsidR="001F0CA2" w:rsidRPr="00030D4D">
        <w:rPr>
          <w:rFonts w:ascii="Times New Roman" w:hAnsi="Times New Roman" w:cs="Times New Roman"/>
        </w:rPr>
        <w:t>the locations</w:t>
      </w:r>
      <w:r w:rsidRPr="00030D4D">
        <w:rPr>
          <w:rFonts w:ascii="Times New Roman" w:hAnsi="Times New Roman" w:cs="Times New Roman"/>
        </w:rPr>
        <w:t xml:space="preserve"> of the 2006 Berlin Biennale)</w:t>
      </w:r>
      <w:r w:rsidR="002C0BC3" w:rsidRPr="00030D4D">
        <w:rPr>
          <w:rFonts w:ascii="Times New Roman" w:hAnsi="Times New Roman" w:cs="Times New Roman"/>
        </w:rPr>
        <w:t>, only to dissolve and reform seconds later into a new composition of reflected objects, people and light which exist beyo</w:t>
      </w:r>
      <w:r w:rsidR="003D05B2" w:rsidRPr="00030D4D">
        <w:rPr>
          <w:rFonts w:ascii="Times New Roman" w:hAnsi="Times New Roman" w:cs="Times New Roman"/>
        </w:rPr>
        <w:t xml:space="preserve">nd the borders of the panel – </w:t>
      </w:r>
      <w:r w:rsidR="002C0BC3" w:rsidRPr="00030D4D">
        <w:rPr>
          <w:rFonts w:ascii="Times New Roman" w:hAnsi="Times New Roman" w:cs="Times New Roman"/>
        </w:rPr>
        <w:t>picture</w:t>
      </w:r>
      <w:r w:rsidR="009B3E71" w:rsidRPr="00030D4D">
        <w:rPr>
          <w:rFonts w:ascii="Times New Roman" w:hAnsi="Times New Roman" w:cs="Times New Roman"/>
        </w:rPr>
        <w:t>s</w:t>
      </w:r>
      <w:r w:rsidR="002C0BC3" w:rsidRPr="00030D4D">
        <w:rPr>
          <w:rFonts w:ascii="Times New Roman" w:hAnsi="Times New Roman" w:cs="Times New Roman"/>
        </w:rPr>
        <w:t xml:space="preserve"> constructed by the viewer.</w:t>
      </w:r>
      <w:r w:rsidR="00030D4D">
        <w:rPr>
          <w:rFonts w:ascii="Times New Roman" w:hAnsi="Times New Roman" w:cs="Times New Roman"/>
        </w:rPr>
        <w:t xml:space="preserve"> </w:t>
      </w:r>
      <w:r w:rsidR="00B17842" w:rsidRPr="00030D4D">
        <w:rPr>
          <w:rFonts w:ascii="Times New Roman" w:hAnsi="Times New Roman" w:cs="Times New Roman"/>
        </w:rPr>
        <w:t>B</w:t>
      </w:r>
      <w:r w:rsidR="002C0BC3" w:rsidRPr="00030D4D">
        <w:rPr>
          <w:rFonts w:ascii="Times New Roman" w:hAnsi="Times New Roman" w:cs="Times New Roman"/>
        </w:rPr>
        <w:t xml:space="preserve">oth </w:t>
      </w:r>
      <w:r w:rsidR="00DC7E66" w:rsidRPr="00030D4D">
        <w:rPr>
          <w:rFonts w:ascii="Times New Roman" w:hAnsi="Times New Roman" w:cs="Times New Roman"/>
        </w:rPr>
        <w:t xml:space="preserve">series of </w:t>
      </w:r>
      <w:r w:rsidR="00B17842" w:rsidRPr="00030D4D">
        <w:rPr>
          <w:rFonts w:ascii="Times New Roman" w:hAnsi="Times New Roman" w:cs="Times New Roman"/>
        </w:rPr>
        <w:t>artworks</w:t>
      </w:r>
      <w:r w:rsidR="00241D1C">
        <w:rPr>
          <w:rFonts w:ascii="Times New Roman" w:hAnsi="Times New Roman" w:cs="Times New Roman"/>
        </w:rPr>
        <w:t>,</w:t>
      </w:r>
      <w:r w:rsidR="001D0597" w:rsidRPr="00030D4D">
        <w:rPr>
          <w:rFonts w:ascii="Times New Roman" w:hAnsi="Times New Roman" w:cs="Times New Roman"/>
        </w:rPr>
        <w:t xml:space="preserve"> </w:t>
      </w:r>
      <w:r w:rsidR="001D0597" w:rsidRPr="00030D4D">
        <w:rPr>
          <w:rFonts w:ascii="Times New Roman" w:hAnsi="Times New Roman" w:cs="Times New Roman"/>
          <w:i/>
        </w:rPr>
        <w:t xml:space="preserve">Relocated Wall </w:t>
      </w:r>
      <w:r w:rsidR="001D0597" w:rsidRPr="00030D4D">
        <w:rPr>
          <w:rFonts w:ascii="Times New Roman" w:hAnsi="Times New Roman" w:cs="Times New Roman"/>
        </w:rPr>
        <w:t xml:space="preserve">and </w:t>
      </w:r>
      <w:r w:rsidR="006D6607" w:rsidRPr="00030D4D">
        <w:rPr>
          <w:rFonts w:ascii="Times New Roman" w:hAnsi="Times New Roman" w:cs="Times New Roman"/>
          <w:i/>
        </w:rPr>
        <w:t>Time Visible as Moving Light</w:t>
      </w:r>
      <w:r w:rsidR="001D0597" w:rsidRPr="00030D4D">
        <w:rPr>
          <w:rFonts w:ascii="Times New Roman" w:hAnsi="Times New Roman" w:cs="Times New Roman"/>
        </w:rPr>
        <w:t>,</w:t>
      </w:r>
      <w:r w:rsidR="00B17842" w:rsidRPr="00030D4D">
        <w:rPr>
          <w:rFonts w:ascii="Times New Roman" w:hAnsi="Times New Roman" w:cs="Times New Roman"/>
        </w:rPr>
        <w:t xml:space="preserve"> alter and blur</w:t>
      </w:r>
      <w:r w:rsidR="002C0BC3" w:rsidRPr="00030D4D">
        <w:rPr>
          <w:rFonts w:ascii="Times New Roman" w:hAnsi="Times New Roman" w:cs="Times New Roman"/>
        </w:rPr>
        <w:t xml:space="preserve"> representation</w:t>
      </w:r>
      <w:r w:rsidR="00467527" w:rsidRPr="00030D4D">
        <w:rPr>
          <w:rFonts w:ascii="Times New Roman" w:hAnsi="Times New Roman" w:cs="Times New Roman"/>
        </w:rPr>
        <w:t>s</w:t>
      </w:r>
      <w:r w:rsidR="002C0BC3" w:rsidRPr="00030D4D">
        <w:rPr>
          <w:rFonts w:ascii="Times New Roman" w:hAnsi="Times New Roman" w:cs="Times New Roman"/>
        </w:rPr>
        <w:t xml:space="preserve"> of </w:t>
      </w:r>
      <w:r w:rsidR="00B17842" w:rsidRPr="00030D4D">
        <w:rPr>
          <w:rFonts w:ascii="Times New Roman" w:hAnsi="Times New Roman" w:cs="Times New Roman"/>
        </w:rPr>
        <w:t>concrete reference points echoing</w:t>
      </w:r>
      <w:r w:rsidR="002C0BC3" w:rsidRPr="00030D4D">
        <w:rPr>
          <w:rFonts w:ascii="Times New Roman" w:hAnsi="Times New Roman" w:cs="Times New Roman"/>
        </w:rPr>
        <w:t xml:space="preserve"> how things appear on the periphery of our field of vision a</w:t>
      </w:r>
      <w:r w:rsidR="00DC7E66" w:rsidRPr="00030D4D">
        <w:rPr>
          <w:rFonts w:ascii="Times New Roman" w:hAnsi="Times New Roman" w:cs="Times New Roman"/>
        </w:rPr>
        <w:t>nd lead us to be aware of the invisible</w:t>
      </w:r>
      <w:r w:rsidR="002C0BC3" w:rsidRPr="00030D4D">
        <w:rPr>
          <w:rFonts w:ascii="Times New Roman" w:hAnsi="Times New Roman" w:cs="Times New Roman"/>
        </w:rPr>
        <w:t>, underlying aspects of our experience and imagination</w:t>
      </w:r>
      <w:r w:rsidR="00EF1EA8" w:rsidRPr="00030D4D">
        <w:rPr>
          <w:rFonts w:ascii="Times New Roman" w:hAnsi="Times New Roman" w:cs="Times New Roman"/>
        </w:rPr>
        <w:t>,</w:t>
      </w:r>
      <w:r w:rsidR="002C0BC3" w:rsidRPr="00030D4D">
        <w:rPr>
          <w:rFonts w:ascii="Times New Roman" w:hAnsi="Times New Roman" w:cs="Times New Roman"/>
        </w:rPr>
        <w:t xml:space="preserve"> </w:t>
      </w:r>
      <w:r w:rsidR="00B17842" w:rsidRPr="00030D4D">
        <w:rPr>
          <w:rFonts w:ascii="Times New Roman" w:hAnsi="Times New Roman" w:cs="Times New Roman"/>
        </w:rPr>
        <w:t xml:space="preserve">which </w:t>
      </w:r>
      <w:r w:rsidR="002C0BC3" w:rsidRPr="00030D4D">
        <w:rPr>
          <w:rFonts w:ascii="Times New Roman" w:hAnsi="Times New Roman" w:cs="Times New Roman"/>
        </w:rPr>
        <w:t>are the unseen atmospheres</w:t>
      </w:r>
      <w:r w:rsidR="005617A3" w:rsidRPr="00030D4D">
        <w:rPr>
          <w:rFonts w:ascii="Times New Roman" w:hAnsi="Times New Roman" w:cs="Times New Roman"/>
        </w:rPr>
        <w:t xml:space="preserve"> of wonder</w:t>
      </w:r>
      <w:r w:rsidR="002C0BC3" w:rsidRPr="00030D4D">
        <w:rPr>
          <w:rFonts w:ascii="Times New Roman" w:hAnsi="Times New Roman" w:cs="Times New Roman"/>
        </w:rPr>
        <w:t xml:space="preserve"> that I work with</w:t>
      </w:r>
      <w:r w:rsidR="005617A3" w:rsidRPr="00030D4D">
        <w:rPr>
          <w:rFonts w:ascii="Times New Roman" w:hAnsi="Times New Roman" w:cs="Times New Roman"/>
        </w:rPr>
        <w:t>.</w:t>
      </w:r>
    </w:p>
    <w:p w:rsidR="00E16F12" w:rsidRPr="00030D4D" w:rsidRDefault="003D05B2" w:rsidP="008C4DAC">
      <w:pPr>
        <w:pStyle w:val="NormalWeb"/>
        <w:suppressAutoHyphens/>
        <w:spacing w:before="2" w:after="2" w:line="480" w:lineRule="auto"/>
        <w:ind w:firstLine="720"/>
        <w:contextualSpacing/>
        <w:jc w:val="both"/>
        <w:rPr>
          <w:rFonts w:ascii="Times New Roman" w:hAnsi="Times New Roman"/>
          <w:sz w:val="24"/>
          <w:szCs w:val="24"/>
        </w:rPr>
      </w:pPr>
      <w:r w:rsidRPr="00030D4D">
        <w:rPr>
          <w:rFonts w:ascii="Times New Roman" w:hAnsi="Times New Roman"/>
          <w:sz w:val="24"/>
          <w:szCs w:val="24"/>
        </w:rPr>
        <w:t xml:space="preserve">In my use of a reinvented </w:t>
      </w:r>
      <w:r w:rsidR="00125874" w:rsidRPr="00030D4D">
        <w:rPr>
          <w:rFonts w:ascii="Times New Roman" w:hAnsi="Times New Roman"/>
          <w:sz w:val="24"/>
          <w:szCs w:val="24"/>
        </w:rPr>
        <w:t xml:space="preserve">Claude glass, the mirror has a new function from the one originally envisaged when the glass </w:t>
      </w:r>
      <w:r w:rsidR="00481C42">
        <w:rPr>
          <w:rFonts w:ascii="Times New Roman" w:hAnsi="Times New Roman"/>
          <w:sz w:val="24"/>
          <w:szCs w:val="24"/>
        </w:rPr>
        <w:t>‘</w:t>
      </w:r>
      <w:r w:rsidR="00125874" w:rsidRPr="00030D4D">
        <w:rPr>
          <w:rFonts w:ascii="Times New Roman" w:hAnsi="Times New Roman"/>
          <w:sz w:val="24"/>
          <w:szCs w:val="24"/>
        </w:rPr>
        <w:t>formed a subtle psychological protection to the tourist freshly exposed to daunting an</w:t>
      </w:r>
      <w:r w:rsidR="001D5CF5" w:rsidRPr="00030D4D">
        <w:rPr>
          <w:rFonts w:ascii="Times New Roman" w:hAnsi="Times New Roman"/>
          <w:sz w:val="24"/>
          <w:szCs w:val="24"/>
        </w:rPr>
        <w:t>d often disorienting landscapes</w:t>
      </w:r>
      <w:r w:rsidR="00481C42">
        <w:rPr>
          <w:rFonts w:ascii="Times New Roman" w:hAnsi="Times New Roman"/>
          <w:sz w:val="24"/>
          <w:szCs w:val="24"/>
        </w:rPr>
        <w:t>’</w:t>
      </w:r>
      <w:r w:rsidR="00241D1C">
        <w:rPr>
          <w:rFonts w:ascii="Times New Roman" w:hAnsi="Times New Roman"/>
          <w:sz w:val="24"/>
          <w:szCs w:val="24"/>
        </w:rPr>
        <w:t>.</w:t>
      </w:r>
      <w:r w:rsidR="00603F0E">
        <w:rPr>
          <w:rStyle w:val="EndnoteReference"/>
          <w:rFonts w:ascii="Times New Roman" w:hAnsi="Times New Roman"/>
          <w:sz w:val="24"/>
          <w:szCs w:val="24"/>
        </w:rPr>
        <w:endnoteReference w:id="17"/>
      </w:r>
      <w:r w:rsidR="001D5CF5" w:rsidRPr="00030D4D">
        <w:rPr>
          <w:rFonts w:ascii="Times New Roman" w:hAnsi="Times New Roman"/>
          <w:sz w:val="24"/>
          <w:szCs w:val="24"/>
        </w:rPr>
        <w:t xml:space="preserve"> </w:t>
      </w:r>
      <w:r w:rsidR="00125874" w:rsidRPr="00030D4D">
        <w:rPr>
          <w:rFonts w:ascii="Times New Roman" w:hAnsi="Times New Roman"/>
          <w:sz w:val="24"/>
          <w:szCs w:val="24"/>
        </w:rPr>
        <w:t xml:space="preserve">Instead of idealizing the view and rendering nature manageable, my landscape-mirroring device offers a point of axis, a point of consciousness, which transforms through heightened awareness. By capturing an image in the hand-held picture surface the world is </w:t>
      </w:r>
      <w:r w:rsidR="001246CC" w:rsidRPr="00030D4D">
        <w:rPr>
          <w:rFonts w:ascii="Times New Roman" w:hAnsi="Times New Roman"/>
          <w:sz w:val="24"/>
          <w:szCs w:val="24"/>
        </w:rPr>
        <w:t xml:space="preserve">changed </w:t>
      </w:r>
      <w:r w:rsidR="00125874" w:rsidRPr="00030D4D">
        <w:rPr>
          <w:rFonts w:ascii="Times New Roman" w:hAnsi="Times New Roman"/>
          <w:sz w:val="24"/>
          <w:szCs w:val="24"/>
        </w:rPr>
        <w:t xml:space="preserve">from one state to another as the cloudy, tinted ‘glass’ </w:t>
      </w:r>
      <w:r w:rsidR="005B5A85" w:rsidRPr="00030D4D">
        <w:rPr>
          <w:rFonts w:ascii="Times New Roman" w:hAnsi="Times New Roman"/>
          <w:sz w:val="24"/>
          <w:szCs w:val="24"/>
        </w:rPr>
        <w:t>distils</w:t>
      </w:r>
      <w:r w:rsidR="00125874" w:rsidRPr="00030D4D">
        <w:rPr>
          <w:rFonts w:ascii="Times New Roman" w:hAnsi="Times New Roman"/>
          <w:sz w:val="24"/>
          <w:szCs w:val="24"/>
        </w:rPr>
        <w:t xml:space="preserve">, exaggerates or edits experience. The captured light and shadow </w:t>
      </w:r>
      <w:proofErr w:type="gramStart"/>
      <w:r w:rsidR="00125874" w:rsidRPr="00030D4D">
        <w:rPr>
          <w:rFonts w:ascii="Times New Roman" w:hAnsi="Times New Roman"/>
          <w:sz w:val="24"/>
          <w:szCs w:val="24"/>
        </w:rPr>
        <w:t>are</w:t>
      </w:r>
      <w:proofErr w:type="gramEnd"/>
      <w:r w:rsidR="00125874" w:rsidRPr="00030D4D">
        <w:rPr>
          <w:rFonts w:ascii="Times New Roman" w:hAnsi="Times New Roman"/>
          <w:sz w:val="24"/>
          <w:szCs w:val="24"/>
        </w:rPr>
        <w:t xml:space="preserve"> sufficiently other than the actual experience to offer the contemporary spectator</w:t>
      </w:r>
      <w:r w:rsidR="001114A6" w:rsidRPr="00030D4D">
        <w:rPr>
          <w:rFonts w:ascii="Times New Roman" w:hAnsi="Times New Roman"/>
          <w:sz w:val="24"/>
          <w:szCs w:val="24"/>
        </w:rPr>
        <w:t xml:space="preserve"> </w:t>
      </w:r>
      <w:r w:rsidR="00125874" w:rsidRPr="00030D4D">
        <w:rPr>
          <w:rFonts w:ascii="Times New Roman" w:hAnsi="Times New Roman"/>
          <w:sz w:val="24"/>
          <w:szCs w:val="24"/>
        </w:rPr>
        <w:t xml:space="preserve">the experience of wonder or </w:t>
      </w:r>
      <w:r w:rsidR="00481C42">
        <w:rPr>
          <w:rFonts w:ascii="Times New Roman" w:hAnsi="Times New Roman"/>
          <w:sz w:val="24"/>
          <w:szCs w:val="24"/>
        </w:rPr>
        <w:t>‘</w:t>
      </w:r>
      <w:r w:rsidR="00125874" w:rsidRPr="00030D4D">
        <w:rPr>
          <w:rFonts w:ascii="Times New Roman" w:hAnsi="Times New Roman"/>
          <w:sz w:val="24"/>
          <w:szCs w:val="24"/>
        </w:rPr>
        <w:t>visions of imagination</w:t>
      </w:r>
      <w:r w:rsidR="00481C42">
        <w:rPr>
          <w:rFonts w:ascii="Times New Roman" w:hAnsi="Times New Roman"/>
          <w:sz w:val="24"/>
          <w:szCs w:val="24"/>
        </w:rPr>
        <w:t>’</w:t>
      </w:r>
      <w:r w:rsidR="00125874" w:rsidRPr="00030D4D">
        <w:rPr>
          <w:rFonts w:ascii="Times New Roman" w:hAnsi="Times New Roman"/>
          <w:sz w:val="24"/>
          <w:szCs w:val="24"/>
        </w:rPr>
        <w:t xml:space="preserve"> </w:t>
      </w:r>
      <w:r w:rsidR="00241D1C">
        <w:rPr>
          <w:rFonts w:ascii="Times New Roman" w:hAnsi="Times New Roman"/>
          <w:sz w:val="24"/>
          <w:szCs w:val="24"/>
        </w:rPr>
        <w:t xml:space="preserve">that </w:t>
      </w:r>
      <w:r w:rsidR="00125874" w:rsidRPr="00030D4D">
        <w:rPr>
          <w:rFonts w:ascii="Times New Roman" w:hAnsi="Times New Roman"/>
          <w:sz w:val="24"/>
          <w:szCs w:val="24"/>
        </w:rPr>
        <w:t xml:space="preserve">William </w:t>
      </w:r>
      <w:proofErr w:type="spellStart"/>
      <w:r w:rsidR="00125874" w:rsidRPr="00030D4D">
        <w:rPr>
          <w:rFonts w:ascii="Times New Roman" w:hAnsi="Times New Roman"/>
          <w:sz w:val="24"/>
          <w:szCs w:val="24"/>
        </w:rPr>
        <w:t>Gilpin</w:t>
      </w:r>
      <w:proofErr w:type="spellEnd"/>
      <w:r w:rsidR="004C6BA2" w:rsidRPr="00030D4D">
        <w:rPr>
          <w:rFonts w:ascii="Times New Roman" w:hAnsi="Times New Roman"/>
          <w:sz w:val="24"/>
          <w:szCs w:val="24"/>
        </w:rPr>
        <w:t>,</w:t>
      </w:r>
      <w:r w:rsidR="00603F0E">
        <w:rPr>
          <w:rStyle w:val="EndnoteReference"/>
          <w:rFonts w:ascii="Times New Roman" w:hAnsi="Times New Roman"/>
          <w:sz w:val="24"/>
          <w:szCs w:val="24"/>
        </w:rPr>
        <w:endnoteReference w:id="18"/>
      </w:r>
      <w:r w:rsidR="004C6BA2" w:rsidRPr="00030D4D">
        <w:rPr>
          <w:rFonts w:ascii="Times New Roman" w:hAnsi="Times New Roman"/>
          <w:sz w:val="24"/>
          <w:szCs w:val="24"/>
        </w:rPr>
        <w:t xml:space="preserve"> an early advocate of the Claude glass,</w:t>
      </w:r>
      <w:r w:rsidR="004E3EE5" w:rsidRPr="00030D4D">
        <w:rPr>
          <w:rFonts w:ascii="Times New Roman" w:hAnsi="Times New Roman"/>
          <w:sz w:val="24"/>
          <w:szCs w:val="24"/>
        </w:rPr>
        <w:t xml:space="preserve"> </w:t>
      </w:r>
      <w:r w:rsidR="00125874" w:rsidRPr="00030D4D">
        <w:rPr>
          <w:rFonts w:ascii="Times New Roman" w:hAnsi="Times New Roman"/>
          <w:sz w:val="24"/>
          <w:szCs w:val="24"/>
        </w:rPr>
        <w:t>described.</w:t>
      </w:r>
    </w:p>
    <w:p w:rsidR="00307418" w:rsidRDefault="00AF4191" w:rsidP="008C4DAC">
      <w:pPr>
        <w:pStyle w:val="NormalWeb"/>
        <w:suppressAutoHyphens/>
        <w:spacing w:before="2" w:after="2" w:line="480" w:lineRule="auto"/>
        <w:ind w:firstLine="720"/>
        <w:contextualSpacing/>
        <w:jc w:val="both"/>
        <w:rPr>
          <w:rFonts w:ascii="Times New Roman" w:hAnsi="Times New Roman"/>
          <w:sz w:val="24"/>
          <w:szCs w:val="24"/>
        </w:rPr>
      </w:pPr>
      <w:r w:rsidRPr="00030D4D">
        <w:rPr>
          <w:rFonts w:ascii="Times New Roman" w:hAnsi="Times New Roman"/>
          <w:i/>
          <w:sz w:val="24"/>
          <w:szCs w:val="24"/>
        </w:rPr>
        <w:t xml:space="preserve">Bode Museum Mirror at Hamburger </w:t>
      </w:r>
      <w:proofErr w:type="spellStart"/>
      <w:r w:rsidRPr="00030D4D">
        <w:rPr>
          <w:rFonts w:ascii="Times New Roman" w:hAnsi="Times New Roman"/>
          <w:i/>
          <w:sz w:val="24"/>
          <w:szCs w:val="24"/>
        </w:rPr>
        <w:t>Bahnhof</w:t>
      </w:r>
      <w:proofErr w:type="spellEnd"/>
      <w:r w:rsidR="007E587D" w:rsidRPr="007E587D">
        <w:rPr>
          <w:rStyle w:val="Emphasis"/>
          <w:rFonts w:ascii="Times New Roman" w:hAnsi="Times New Roman"/>
          <w:i w:val="0"/>
          <w:sz w:val="24"/>
          <w:szCs w:val="24"/>
        </w:rPr>
        <w:t>,</w:t>
      </w:r>
      <w:r w:rsidR="00307418" w:rsidRPr="00030D4D">
        <w:rPr>
          <w:rStyle w:val="Emphasis"/>
          <w:rFonts w:ascii="Times New Roman" w:hAnsi="Times New Roman"/>
          <w:sz w:val="24"/>
          <w:szCs w:val="24"/>
        </w:rPr>
        <w:t xml:space="preserve"> </w:t>
      </w:r>
      <w:r w:rsidR="003E0F7D" w:rsidRPr="00030D4D">
        <w:rPr>
          <w:rStyle w:val="Emphasis"/>
          <w:rFonts w:ascii="Times New Roman" w:hAnsi="Times New Roman"/>
          <w:i w:val="0"/>
          <w:sz w:val="24"/>
          <w:szCs w:val="24"/>
        </w:rPr>
        <w:t>(Fig</w:t>
      </w:r>
      <w:r w:rsidR="00241D1C">
        <w:rPr>
          <w:rStyle w:val="Emphasis"/>
          <w:rFonts w:ascii="Times New Roman" w:hAnsi="Times New Roman"/>
          <w:i w:val="0"/>
          <w:sz w:val="24"/>
          <w:szCs w:val="24"/>
        </w:rPr>
        <w:t>ure 14.</w:t>
      </w:r>
      <w:r w:rsidR="003E0F7D" w:rsidRPr="00030D4D">
        <w:rPr>
          <w:rStyle w:val="Emphasis"/>
          <w:rFonts w:ascii="Times New Roman" w:hAnsi="Times New Roman"/>
          <w:i w:val="0"/>
          <w:sz w:val="24"/>
          <w:szCs w:val="24"/>
        </w:rPr>
        <w:t>2)</w:t>
      </w:r>
      <w:r w:rsidR="003E0F7D" w:rsidRPr="00030D4D">
        <w:rPr>
          <w:rStyle w:val="Emphasis"/>
          <w:rFonts w:ascii="Times New Roman" w:hAnsi="Times New Roman"/>
          <w:sz w:val="24"/>
          <w:szCs w:val="24"/>
        </w:rPr>
        <w:t xml:space="preserve"> </w:t>
      </w:r>
      <w:r w:rsidR="00307418" w:rsidRPr="00030D4D">
        <w:rPr>
          <w:rFonts w:ascii="Times New Roman" w:hAnsi="Times New Roman"/>
          <w:sz w:val="24"/>
          <w:szCs w:val="24"/>
        </w:rPr>
        <w:t xml:space="preserve">was generated by tilting a mirror-like surface of acetate film printed with an image from the Bode Museum interior. This was positioned in such a way that the refraction of light captures an ephemeral image for the camera’s eye. The grey-tinted film of the </w:t>
      </w:r>
      <w:r w:rsidR="00481C42">
        <w:rPr>
          <w:rFonts w:ascii="Times New Roman" w:hAnsi="Times New Roman"/>
          <w:sz w:val="24"/>
          <w:szCs w:val="24"/>
        </w:rPr>
        <w:t>‘</w:t>
      </w:r>
      <w:r w:rsidR="00307418" w:rsidRPr="00030D4D">
        <w:rPr>
          <w:rFonts w:ascii="Times New Roman" w:hAnsi="Times New Roman"/>
          <w:sz w:val="24"/>
          <w:szCs w:val="24"/>
        </w:rPr>
        <w:t>mirror</w:t>
      </w:r>
      <w:r w:rsidR="00481C42">
        <w:rPr>
          <w:rFonts w:ascii="Times New Roman" w:hAnsi="Times New Roman"/>
          <w:sz w:val="24"/>
          <w:szCs w:val="24"/>
        </w:rPr>
        <w:t>’</w:t>
      </w:r>
      <w:r w:rsidR="00307418" w:rsidRPr="00030D4D">
        <w:rPr>
          <w:rFonts w:ascii="Times New Roman" w:hAnsi="Times New Roman"/>
          <w:sz w:val="24"/>
          <w:szCs w:val="24"/>
        </w:rPr>
        <w:t xml:space="preserve"> filters out certain things and focuses attention on others, partly dissolving the centre of what’s perceived, echoing the way our peripheral vision </w:t>
      </w:r>
      <w:r w:rsidR="00307418" w:rsidRPr="00030D4D">
        <w:rPr>
          <w:rFonts w:ascii="Times New Roman" w:hAnsi="Times New Roman"/>
          <w:sz w:val="24"/>
          <w:szCs w:val="24"/>
        </w:rPr>
        <w:lastRenderedPageBreak/>
        <w:t xml:space="preserve">is blurred or indistinct. A corner of reality is caught on the impure surface of the warped and coloured acetate and further distorted by the slightest movement of the ‘mirror’. Writing about this </w:t>
      </w:r>
      <w:r w:rsidRPr="00030D4D">
        <w:rPr>
          <w:rFonts w:ascii="Times New Roman" w:hAnsi="Times New Roman"/>
          <w:sz w:val="24"/>
          <w:szCs w:val="24"/>
        </w:rPr>
        <w:t>series</w:t>
      </w:r>
      <w:r w:rsidR="00307418" w:rsidRPr="00030D4D">
        <w:rPr>
          <w:rFonts w:ascii="Times New Roman" w:hAnsi="Times New Roman"/>
          <w:sz w:val="24"/>
          <w:szCs w:val="24"/>
        </w:rPr>
        <w:t xml:space="preserve"> produced as photograph</w:t>
      </w:r>
      <w:r w:rsidRPr="00030D4D">
        <w:rPr>
          <w:rFonts w:ascii="Times New Roman" w:hAnsi="Times New Roman"/>
          <w:sz w:val="24"/>
          <w:szCs w:val="24"/>
        </w:rPr>
        <w:t>s</w:t>
      </w:r>
      <w:r w:rsidR="00307418" w:rsidRPr="00030D4D">
        <w:rPr>
          <w:rFonts w:ascii="Times New Roman" w:hAnsi="Times New Roman"/>
          <w:sz w:val="24"/>
          <w:szCs w:val="24"/>
        </w:rPr>
        <w:t xml:space="preserve"> of 150cm x 200cm and sealed under acrylic glass and installed for an exhibition</w:t>
      </w:r>
      <w:r w:rsidR="00241D1C">
        <w:rPr>
          <w:rFonts w:ascii="Times New Roman" w:hAnsi="Times New Roman"/>
          <w:sz w:val="24"/>
          <w:szCs w:val="24"/>
        </w:rPr>
        <w:t>,</w:t>
      </w:r>
      <w:r w:rsidR="00307418" w:rsidRPr="00030D4D">
        <w:rPr>
          <w:rFonts w:ascii="Times New Roman" w:hAnsi="Times New Roman"/>
          <w:sz w:val="24"/>
          <w:szCs w:val="24"/>
        </w:rPr>
        <w:t xml:space="preserve"> Declan </w:t>
      </w:r>
      <w:proofErr w:type="spellStart"/>
      <w:r w:rsidR="00307418" w:rsidRPr="00030D4D">
        <w:rPr>
          <w:rFonts w:ascii="Times New Roman" w:hAnsi="Times New Roman"/>
          <w:sz w:val="24"/>
          <w:szCs w:val="24"/>
        </w:rPr>
        <w:t>McGonagle</w:t>
      </w:r>
      <w:proofErr w:type="spellEnd"/>
      <w:r w:rsidR="00603F0E">
        <w:rPr>
          <w:rStyle w:val="EndnoteReference"/>
          <w:rFonts w:ascii="Times New Roman" w:hAnsi="Times New Roman"/>
          <w:sz w:val="24"/>
          <w:szCs w:val="24"/>
        </w:rPr>
        <w:endnoteReference w:id="19"/>
      </w:r>
      <w:r w:rsidR="00307418" w:rsidRPr="00030D4D">
        <w:rPr>
          <w:rFonts w:ascii="Times New Roman" w:hAnsi="Times New Roman"/>
          <w:sz w:val="24"/>
          <w:szCs w:val="24"/>
        </w:rPr>
        <w:t xml:space="preserve"> commented: </w:t>
      </w:r>
      <w:r w:rsidR="00481C42">
        <w:rPr>
          <w:rStyle w:val="Emphasis"/>
          <w:rFonts w:ascii="Times New Roman" w:hAnsi="Times New Roman"/>
          <w:i w:val="0"/>
          <w:sz w:val="24"/>
          <w:szCs w:val="24"/>
        </w:rPr>
        <w:t>‘</w:t>
      </w:r>
      <w:proofErr w:type="spellStart"/>
      <w:r w:rsidR="00307418" w:rsidRPr="00030D4D">
        <w:rPr>
          <w:rFonts w:ascii="Times New Roman" w:hAnsi="Times New Roman"/>
          <w:sz w:val="24"/>
          <w:szCs w:val="24"/>
        </w:rPr>
        <w:t>objecthood</w:t>
      </w:r>
      <w:proofErr w:type="spellEnd"/>
      <w:r w:rsidR="00307418" w:rsidRPr="00030D4D">
        <w:rPr>
          <w:rFonts w:ascii="Times New Roman" w:hAnsi="Times New Roman"/>
          <w:sz w:val="24"/>
          <w:szCs w:val="24"/>
        </w:rPr>
        <w:t xml:space="preserve"> is static and it is the world around it which changes, no matter how slightly, as images enter and leave the work’s field of vision</w:t>
      </w:r>
      <w:r w:rsidR="008C4DAC">
        <w:rPr>
          <w:rFonts w:ascii="Times New Roman" w:hAnsi="Times New Roman"/>
          <w:sz w:val="24"/>
          <w:szCs w:val="24"/>
        </w:rPr>
        <w:t>’.</w:t>
      </w:r>
    </w:p>
    <w:p w:rsidR="00872231" w:rsidRDefault="00241D1C" w:rsidP="00360796">
      <w:pPr>
        <w:pStyle w:val="NormalWeb"/>
        <w:suppressAutoHyphens/>
        <w:spacing w:before="2" w:after="2" w:line="480" w:lineRule="auto"/>
        <w:contextualSpacing/>
        <w:jc w:val="both"/>
        <w:rPr>
          <w:rFonts w:ascii="Times New Roman" w:hAnsi="Times New Roman"/>
          <w:sz w:val="24"/>
          <w:szCs w:val="24"/>
        </w:rPr>
      </w:pPr>
      <w:r>
        <w:rPr>
          <w:rFonts w:ascii="Times New Roman" w:hAnsi="Times New Roman"/>
          <w:sz w:val="24"/>
          <w:szCs w:val="24"/>
        </w:rPr>
        <w:t>[Insert Figure 14.2 here]</w:t>
      </w:r>
    </w:p>
    <w:p w:rsidR="00872231" w:rsidRDefault="00241D1C" w:rsidP="00360796">
      <w:pPr>
        <w:pStyle w:val="NormalWeb"/>
        <w:suppressAutoHyphens/>
        <w:spacing w:before="2" w:after="2" w:line="480" w:lineRule="auto"/>
        <w:contextualSpacing/>
        <w:jc w:val="both"/>
        <w:rPr>
          <w:rFonts w:ascii="Times New Roman" w:hAnsi="Times New Roman"/>
          <w:sz w:val="24"/>
          <w:szCs w:val="24"/>
        </w:rPr>
      </w:pPr>
      <w:proofErr w:type="gramStart"/>
      <w:r>
        <w:rPr>
          <w:rFonts w:ascii="Times New Roman" w:hAnsi="Times New Roman"/>
          <w:sz w:val="24"/>
          <w:szCs w:val="24"/>
          <w:lang w:val="en-US"/>
        </w:rPr>
        <w:t xml:space="preserve">Figure 14.2 </w:t>
      </w:r>
      <w:r w:rsidRPr="00241D1C">
        <w:rPr>
          <w:rFonts w:ascii="Times New Roman" w:hAnsi="Times New Roman"/>
          <w:i/>
          <w:sz w:val="24"/>
          <w:szCs w:val="24"/>
          <w:lang w:val="en-US"/>
        </w:rPr>
        <w:t xml:space="preserve">Bode Museum Mirror at Hamburger </w:t>
      </w:r>
      <w:proofErr w:type="spellStart"/>
      <w:r w:rsidRPr="00241D1C">
        <w:rPr>
          <w:rFonts w:ascii="Times New Roman" w:hAnsi="Times New Roman"/>
          <w:i/>
          <w:sz w:val="24"/>
          <w:szCs w:val="24"/>
          <w:lang w:val="en-US"/>
        </w:rPr>
        <w:t>Bahnhof</w:t>
      </w:r>
      <w:proofErr w:type="spellEnd"/>
      <w:r w:rsidR="00872231" w:rsidRPr="00360796">
        <w:rPr>
          <w:rFonts w:ascii="Times New Roman" w:hAnsi="Times New Roman"/>
          <w:sz w:val="24"/>
          <w:szCs w:val="24"/>
          <w:lang w:val="en-US"/>
        </w:rPr>
        <w:t xml:space="preserve">, </w:t>
      </w:r>
      <w:r w:rsidRPr="00241D1C">
        <w:rPr>
          <w:rFonts w:ascii="Times New Roman" w:hAnsi="Times New Roman"/>
          <w:sz w:val="24"/>
          <w:szCs w:val="24"/>
          <w:lang w:val="en-US"/>
        </w:rPr>
        <w:t>2012.</w:t>
      </w:r>
      <w:proofErr w:type="gramEnd"/>
      <w:r w:rsidRPr="00241D1C">
        <w:rPr>
          <w:rFonts w:ascii="Times New Roman" w:hAnsi="Times New Roman"/>
          <w:sz w:val="24"/>
          <w:szCs w:val="24"/>
          <w:lang w:val="en-US"/>
        </w:rPr>
        <w:t xml:space="preserve"> </w:t>
      </w:r>
      <w:proofErr w:type="gramStart"/>
      <w:r w:rsidRPr="00241D1C">
        <w:rPr>
          <w:rFonts w:ascii="Times New Roman" w:hAnsi="Times New Roman"/>
          <w:sz w:val="24"/>
          <w:szCs w:val="24"/>
          <w:lang w:val="en-US"/>
        </w:rPr>
        <w:t xml:space="preserve">Computer simulation of mirror panel at Hamburger </w:t>
      </w:r>
      <w:proofErr w:type="spellStart"/>
      <w:r w:rsidRPr="00241D1C">
        <w:rPr>
          <w:rFonts w:ascii="Times New Roman" w:hAnsi="Times New Roman"/>
          <w:sz w:val="24"/>
          <w:szCs w:val="24"/>
          <w:lang w:val="en-US"/>
        </w:rPr>
        <w:t>Bahnhof</w:t>
      </w:r>
      <w:proofErr w:type="spellEnd"/>
      <w:r w:rsidRPr="00241D1C">
        <w:rPr>
          <w:rFonts w:ascii="Times New Roman" w:hAnsi="Times New Roman"/>
          <w:sz w:val="24"/>
          <w:szCs w:val="24"/>
          <w:lang w:val="en-US"/>
        </w:rPr>
        <w:t>, Berlin</w:t>
      </w:r>
      <w:r>
        <w:rPr>
          <w:rFonts w:ascii="Times New Roman" w:hAnsi="Times New Roman"/>
          <w:sz w:val="24"/>
          <w:szCs w:val="24"/>
          <w:lang w:val="en-US"/>
        </w:rPr>
        <w:t>.</w:t>
      </w:r>
      <w:proofErr w:type="gramEnd"/>
    </w:p>
    <w:p w:rsidR="00562FF8" w:rsidRDefault="000C1FE8" w:rsidP="008C4DAC">
      <w:pPr>
        <w:pStyle w:val="NormalWeb"/>
        <w:suppressAutoHyphens/>
        <w:spacing w:before="2" w:after="2" w:line="480" w:lineRule="auto"/>
        <w:ind w:firstLine="720"/>
        <w:contextualSpacing/>
        <w:jc w:val="both"/>
        <w:rPr>
          <w:rFonts w:ascii="Times New Roman" w:hAnsi="Times New Roman"/>
          <w:sz w:val="24"/>
          <w:szCs w:val="24"/>
        </w:rPr>
      </w:pPr>
      <w:r w:rsidRPr="00030D4D">
        <w:rPr>
          <w:rFonts w:ascii="Times New Roman" w:hAnsi="Times New Roman"/>
          <w:sz w:val="24"/>
          <w:szCs w:val="24"/>
        </w:rPr>
        <w:t>Although b</w:t>
      </w:r>
      <w:r w:rsidR="00125874" w:rsidRPr="00030D4D">
        <w:rPr>
          <w:rFonts w:ascii="Times New Roman" w:hAnsi="Times New Roman"/>
          <w:sz w:val="24"/>
          <w:szCs w:val="24"/>
        </w:rPr>
        <w:t xml:space="preserve">y now the idea of a </w:t>
      </w:r>
      <w:r w:rsidR="005B5A85" w:rsidRPr="00030D4D">
        <w:rPr>
          <w:rFonts w:ascii="Times New Roman" w:hAnsi="Times New Roman"/>
          <w:sz w:val="24"/>
          <w:szCs w:val="24"/>
        </w:rPr>
        <w:t>snapshot</w:t>
      </w:r>
      <w:r w:rsidR="001D5CF5" w:rsidRPr="00030D4D">
        <w:rPr>
          <w:rFonts w:ascii="Times New Roman" w:hAnsi="Times New Roman"/>
          <w:sz w:val="24"/>
          <w:szCs w:val="24"/>
        </w:rPr>
        <w:t>, a view framed by a</w:t>
      </w:r>
      <w:r w:rsidR="00125874" w:rsidRPr="00030D4D">
        <w:rPr>
          <w:rFonts w:ascii="Times New Roman" w:hAnsi="Times New Roman"/>
          <w:sz w:val="24"/>
          <w:szCs w:val="24"/>
        </w:rPr>
        <w:t xml:space="preserve"> hand-held object</w:t>
      </w:r>
      <w:r w:rsidRPr="00030D4D">
        <w:rPr>
          <w:rFonts w:ascii="Times New Roman" w:hAnsi="Times New Roman"/>
          <w:sz w:val="24"/>
          <w:szCs w:val="24"/>
        </w:rPr>
        <w:t xml:space="preserve"> on </w:t>
      </w:r>
      <w:r w:rsidR="00807D43" w:rsidRPr="00030D4D">
        <w:rPr>
          <w:rFonts w:ascii="Times New Roman" w:hAnsi="Times New Roman"/>
          <w:sz w:val="24"/>
          <w:szCs w:val="24"/>
        </w:rPr>
        <w:t xml:space="preserve">a </w:t>
      </w:r>
      <w:r w:rsidRPr="00030D4D">
        <w:rPr>
          <w:rFonts w:ascii="Times New Roman" w:hAnsi="Times New Roman"/>
          <w:sz w:val="24"/>
          <w:szCs w:val="24"/>
        </w:rPr>
        <w:t>screen has become a ubiquitous aspect of contemporary culture</w:t>
      </w:r>
      <w:r w:rsidR="001562AE" w:rsidRPr="00030D4D">
        <w:rPr>
          <w:rFonts w:ascii="Times New Roman" w:hAnsi="Times New Roman"/>
          <w:sz w:val="24"/>
          <w:szCs w:val="24"/>
        </w:rPr>
        <w:t>,</w:t>
      </w:r>
      <w:r w:rsidRPr="00030D4D">
        <w:rPr>
          <w:rFonts w:ascii="Times New Roman" w:hAnsi="Times New Roman"/>
          <w:sz w:val="24"/>
          <w:szCs w:val="24"/>
        </w:rPr>
        <w:t xml:space="preserve"> the original purpose of the Claude glass – to produce a live </w:t>
      </w:r>
      <w:r w:rsidR="005B5A85" w:rsidRPr="00030D4D">
        <w:rPr>
          <w:rFonts w:ascii="Times New Roman" w:hAnsi="Times New Roman"/>
          <w:sz w:val="24"/>
          <w:szCs w:val="24"/>
        </w:rPr>
        <w:t>experience, which</w:t>
      </w:r>
      <w:r w:rsidRPr="00030D4D">
        <w:rPr>
          <w:rFonts w:ascii="Times New Roman" w:hAnsi="Times New Roman"/>
          <w:sz w:val="24"/>
          <w:szCs w:val="24"/>
        </w:rPr>
        <w:t xml:space="preserve"> is </w:t>
      </w:r>
      <w:r w:rsidR="00481C42">
        <w:rPr>
          <w:rFonts w:ascii="Times New Roman" w:hAnsi="Times New Roman"/>
          <w:sz w:val="24"/>
          <w:szCs w:val="24"/>
        </w:rPr>
        <w:t>‘</w:t>
      </w:r>
      <w:r w:rsidRPr="00030D4D">
        <w:rPr>
          <w:rFonts w:ascii="Times New Roman" w:hAnsi="Times New Roman"/>
          <w:sz w:val="24"/>
          <w:szCs w:val="24"/>
        </w:rPr>
        <w:t>seized</w:t>
      </w:r>
      <w:r w:rsidR="00481C42">
        <w:rPr>
          <w:rFonts w:ascii="Times New Roman" w:hAnsi="Times New Roman"/>
          <w:sz w:val="24"/>
          <w:szCs w:val="24"/>
        </w:rPr>
        <w:t>’</w:t>
      </w:r>
      <w:r w:rsidRPr="00030D4D">
        <w:rPr>
          <w:rFonts w:ascii="Times New Roman" w:hAnsi="Times New Roman"/>
          <w:sz w:val="24"/>
          <w:szCs w:val="24"/>
        </w:rPr>
        <w:t xml:space="preserve"> in th</w:t>
      </w:r>
      <w:r w:rsidR="001562AE" w:rsidRPr="00030D4D">
        <w:rPr>
          <w:rFonts w:ascii="Times New Roman" w:hAnsi="Times New Roman"/>
          <w:sz w:val="24"/>
          <w:szCs w:val="24"/>
        </w:rPr>
        <w:t>e process of being experienced</w:t>
      </w:r>
      <w:r w:rsidR="00241D1C">
        <w:rPr>
          <w:rFonts w:ascii="Times New Roman" w:hAnsi="Times New Roman"/>
          <w:sz w:val="24"/>
          <w:szCs w:val="24"/>
        </w:rPr>
        <w:t xml:space="preserve"> –</w:t>
      </w:r>
      <w:r w:rsidR="001562AE" w:rsidRPr="00030D4D">
        <w:rPr>
          <w:rFonts w:ascii="Times New Roman" w:hAnsi="Times New Roman"/>
          <w:sz w:val="24"/>
          <w:szCs w:val="24"/>
        </w:rPr>
        <w:t xml:space="preserve"> seems to me </w:t>
      </w:r>
      <w:r w:rsidR="00241D1C">
        <w:rPr>
          <w:rFonts w:ascii="Times New Roman" w:hAnsi="Times New Roman"/>
          <w:sz w:val="24"/>
          <w:szCs w:val="24"/>
        </w:rPr>
        <w:t xml:space="preserve">still </w:t>
      </w:r>
      <w:r w:rsidR="001562AE" w:rsidRPr="00030D4D">
        <w:rPr>
          <w:rFonts w:ascii="Times New Roman" w:hAnsi="Times New Roman"/>
          <w:sz w:val="24"/>
          <w:szCs w:val="24"/>
        </w:rPr>
        <w:t xml:space="preserve">to be </w:t>
      </w:r>
      <w:r w:rsidRPr="00030D4D">
        <w:rPr>
          <w:rFonts w:ascii="Times New Roman" w:hAnsi="Times New Roman"/>
          <w:sz w:val="24"/>
          <w:szCs w:val="24"/>
        </w:rPr>
        <w:t>significant</w:t>
      </w:r>
      <w:r w:rsidR="00562FF8" w:rsidRPr="00030D4D">
        <w:rPr>
          <w:rFonts w:ascii="Times New Roman" w:hAnsi="Times New Roman"/>
          <w:sz w:val="24"/>
          <w:szCs w:val="24"/>
        </w:rPr>
        <w:t xml:space="preserve"> in generating an experience of wonder</w:t>
      </w:r>
      <w:r w:rsidRPr="00030D4D">
        <w:rPr>
          <w:rFonts w:ascii="Times New Roman" w:hAnsi="Times New Roman"/>
          <w:sz w:val="24"/>
          <w:szCs w:val="24"/>
        </w:rPr>
        <w:t xml:space="preserve">. </w:t>
      </w:r>
      <w:r w:rsidR="004B6283" w:rsidRPr="00030D4D">
        <w:rPr>
          <w:rFonts w:ascii="Times New Roman" w:hAnsi="Times New Roman"/>
          <w:sz w:val="24"/>
          <w:szCs w:val="24"/>
        </w:rPr>
        <w:t xml:space="preserve">I have designed and produced a contemporary version of the Claude glass: a half-hemisphere of </w:t>
      </w:r>
      <w:r w:rsidR="00807D43" w:rsidRPr="00030D4D">
        <w:rPr>
          <w:rFonts w:ascii="Times New Roman" w:hAnsi="Times New Roman"/>
          <w:color w:val="000000"/>
          <w:sz w:val="24"/>
          <w:szCs w:val="24"/>
        </w:rPr>
        <w:t xml:space="preserve">grey </w:t>
      </w:r>
      <w:r w:rsidRPr="00030D4D">
        <w:rPr>
          <w:rFonts w:ascii="Times New Roman" w:hAnsi="Times New Roman"/>
          <w:color w:val="000000"/>
          <w:sz w:val="24"/>
          <w:szCs w:val="24"/>
        </w:rPr>
        <w:t xml:space="preserve">tinted </w:t>
      </w:r>
      <w:r w:rsidR="001562AE" w:rsidRPr="00030D4D">
        <w:rPr>
          <w:rFonts w:ascii="Times New Roman" w:hAnsi="Times New Roman"/>
          <w:color w:val="000000"/>
          <w:sz w:val="24"/>
          <w:szCs w:val="24"/>
        </w:rPr>
        <w:t>glass</w:t>
      </w:r>
      <w:r w:rsidR="004B6283" w:rsidRPr="00030D4D">
        <w:rPr>
          <w:rFonts w:ascii="Times New Roman" w:hAnsi="Times New Roman"/>
          <w:color w:val="000000"/>
          <w:sz w:val="24"/>
          <w:szCs w:val="24"/>
        </w:rPr>
        <w:t xml:space="preserve"> </w:t>
      </w:r>
      <w:r w:rsidR="00E73A21" w:rsidRPr="00030D4D">
        <w:rPr>
          <w:rFonts w:ascii="Times New Roman" w:hAnsi="Times New Roman"/>
          <w:color w:val="000000"/>
          <w:sz w:val="24"/>
          <w:szCs w:val="24"/>
        </w:rPr>
        <w:t xml:space="preserve">that </w:t>
      </w:r>
      <w:r w:rsidR="004B6283" w:rsidRPr="00030D4D">
        <w:rPr>
          <w:rFonts w:ascii="Times New Roman" w:hAnsi="Times New Roman"/>
          <w:color w:val="000000"/>
          <w:sz w:val="24"/>
          <w:szCs w:val="24"/>
        </w:rPr>
        <w:t>fits in the palm of your hand</w:t>
      </w:r>
      <w:r w:rsidR="003E0F7D" w:rsidRPr="00030D4D">
        <w:rPr>
          <w:rFonts w:ascii="Times New Roman" w:hAnsi="Times New Roman"/>
          <w:color w:val="000000"/>
          <w:sz w:val="24"/>
          <w:szCs w:val="24"/>
        </w:rPr>
        <w:t xml:space="preserve"> (Fig</w:t>
      </w:r>
      <w:r w:rsidR="00241D1C">
        <w:rPr>
          <w:rFonts w:ascii="Times New Roman" w:hAnsi="Times New Roman"/>
          <w:color w:val="000000"/>
          <w:sz w:val="24"/>
          <w:szCs w:val="24"/>
        </w:rPr>
        <w:t>ure</w:t>
      </w:r>
      <w:r w:rsidR="003E0F7D" w:rsidRPr="00030D4D">
        <w:rPr>
          <w:rFonts w:ascii="Times New Roman" w:hAnsi="Times New Roman"/>
          <w:color w:val="000000"/>
          <w:sz w:val="24"/>
          <w:szCs w:val="24"/>
        </w:rPr>
        <w:t xml:space="preserve">s </w:t>
      </w:r>
      <w:r w:rsidR="00241D1C">
        <w:rPr>
          <w:rFonts w:ascii="Times New Roman" w:hAnsi="Times New Roman"/>
          <w:color w:val="000000"/>
          <w:sz w:val="24"/>
          <w:szCs w:val="24"/>
        </w:rPr>
        <w:t>14.</w:t>
      </w:r>
      <w:r w:rsidR="003E0F7D" w:rsidRPr="00030D4D">
        <w:rPr>
          <w:rFonts w:ascii="Times New Roman" w:hAnsi="Times New Roman"/>
          <w:color w:val="000000"/>
          <w:sz w:val="24"/>
          <w:szCs w:val="24"/>
        </w:rPr>
        <w:t xml:space="preserve">3 and </w:t>
      </w:r>
      <w:r w:rsidR="00241D1C">
        <w:rPr>
          <w:rFonts w:ascii="Times New Roman" w:hAnsi="Times New Roman"/>
          <w:color w:val="000000"/>
          <w:sz w:val="24"/>
          <w:szCs w:val="24"/>
        </w:rPr>
        <w:t>14.</w:t>
      </w:r>
      <w:r w:rsidR="003E0F7D" w:rsidRPr="00030D4D">
        <w:rPr>
          <w:rFonts w:ascii="Times New Roman" w:hAnsi="Times New Roman"/>
          <w:color w:val="000000"/>
          <w:sz w:val="24"/>
          <w:szCs w:val="24"/>
        </w:rPr>
        <w:t>4)</w:t>
      </w:r>
      <w:r w:rsidR="004B6283" w:rsidRPr="00030D4D">
        <w:rPr>
          <w:rFonts w:ascii="Times New Roman" w:hAnsi="Times New Roman"/>
          <w:color w:val="000000"/>
          <w:sz w:val="24"/>
          <w:szCs w:val="24"/>
        </w:rPr>
        <w:t>. As with the original glass</w:t>
      </w:r>
      <w:r w:rsidR="00241D1C">
        <w:rPr>
          <w:rFonts w:ascii="Times New Roman" w:hAnsi="Times New Roman"/>
          <w:color w:val="000000"/>
          <w:sz w:val="24"/>
          <w:szCs w:val="24"/>
        </w:rPr>
        <w:t>,</w:t>
      </w:r>
      <w:r w:rsidR="004B6283" w:rsidRPr="00030D4D">
        <w:rPr>
          <w:rFonts w:ascii="Times New Roman" w:hAnsi="Times New Roman"/>
          <w:color w:val="000000"/>
          <w:sz w:val="24"/>
          <w:szCs w:val="24"/>
        </w:rPr>
        <w:t xml:space="preserve"> the convexity of the surface </w:t>
      </w:r>
      <w:r w:rsidR="001562AE" w:rsidRPr="00030D4D">
        <w:rPr>
          <w:rFonts w:ascii="Times New Roman" w:hAnsi="Times New Roman"/>
          <w:color w:val="000000"/>
          <w:sz w:val="24"/>
          <w:szCs w:val="24"/>
        </w:rPr>
        <w:t>distils</w:t>
      </w:r>
      <w:r w:rsidR="004B6283" w:rsidRPr="00030D4D">
        <w:rPr>
          <w:rFonts w:ascii="Times New Roman" w:hAnsi="Times New Roman"/>
          <w:color w:val="000000"/>
          <w:sz w:val="24"/>
          <w:szCs w:val="24"/>
        </w:rPr>
        <w:t xml:space="preserve"> </w:t>
      </w:r>
      <w:r w:rsidR="001562AE" w:rsidRPr="00030D4D">
        <w:rPr>
          <w:rFonts w:ascii="Times New Roman" w:hAnsi="Times New Roman"/>
          <w:color w:val="000000"/>
          <w:sz w:val="24"/>
          <w:szCs w:val="24"/>
        </w:rPr>
        <w:t xml:space="preserve">and edits </w:t>
      </w:r>
      <w:r w:rsidR="00E73A21" w:rsidRPr="00030D4D">
        <w:rPr>
          <w:rFonts w:ascii="Times New Roman" w:hAnsi="Times New Roman"/>
          <w:color w:val="000000"/>
          <w:sz w:val="24"/>
          <w:szCs w:val="24"/>
        </w:rPr>
        <w:t xml:space="preserve">the </w:t>
      </w:r>
      <w:r w:rsidR="001562AE" w:rsidRPr="00030D4D">
        <w:rPr>
          <w:rFonts w:ascii="Times New Roman" w:hAnsi="Times New Roman"/>
          <w:color w:val="000000"/>
          <w:sz w:val="24"/>
          <w:szCs w:val="24"/>
        </w:rPr>
        <w:t>experience</w:t>
      </w:r>
      <w:r w:rsidR="004B6283" w:rsidRPr="00030D4D">
        <w:rPr>
          <w:rFonts w:ascii="Times New Roman" w:hAnsi="Times New Roman"/>
          <w:color w:val="000000"/>
          <w:sz w:val="24"/>
          <w:szCs w:val="24"/>
        </w:rPr>
        <w:t xml:space="preserve"> of landscape</w:t>
      </w:r>
      <w:r w:rsidR="00E73A21" w:rsidRPr="00030D4D">
        <w:rPr>
          <w:rFonts w:ascii="Times New Roman" w:hAnsi="Times New Roman"/>
          <w:color w:val="000000"/>
          <w:sz w:val="24"/>
          <w:szCs w:val="24"/>
        </w:rPr>
        <w:t>,</w:t>
      </w:r>
      <w:r w:rsidR="001562AE" w:rsidRPr="00030D4D">
        <w:rPr>
          <w:rFonts w:ascii="Times New Roman" w:hAnsi="Times New Roman"/>
          <w:color w:val="000000"/>
          <w:sz w:val="24"/>
          <w:szCs w:val="24"/>
        </w:rPr>
        <w:t xml:space="preserve"> </w:t>
      </w:r>
      <w:r w:rsidR="00562FF8" w:rsidRPr="00030D4D">
        <w:rPr>
          <w:rFonts w:ascii="Times New Roman" w:hAnsi="Times New Roman"/>
          <w:color w:val="000000"/>
          <w:sz w:val="24"/>
          <w:szCs w:val="24"/>
        </w:rPr>
        <w:t>t</w:t>
      </w:r>
      <w:r w:rsidR="00807D43" w:rsidRPr="00030D4D">
        <w:rPr>
          <w:rFonts w:ascii="Times New Roman" w:hAnsi="Times New Roman"/>
          <w:color w:val="000000"/>
          <w:sz w:val="24"/>
          <w:szCs w:val="24"/>
        </w:rPr>
        <w:t>ransforming light and space in the</w:t>
      </w:r>
      <w:r w:rsidR="00562FF8" w:rsidRPr="00030D4D">
        <w:rPr>
          <w:rFonts w:ascii="Times New Roman" w:hAnsi="Times New Roman"/>
          <w:color w:val="000000"/>
          <w:sz w:val="24"/>
          <w:szCs w:val="24"/>
        </w:rPr>
        <w:t xml:space="preserve"> process. </w:t>
      </w:r>
      <w:r w:rsidR="00562FF8" w:rsidRPr="00030D4D">
        <w:rPr>
          <w:rFonts w:ascii="Times New Roman" w:hAnsi="Times New Roman"/>
          <w:sz w:val="24"/>
          <w:szCs w:val="24"/>
        </w:rPr>
        <w:t>The feeling in your hand of the</w:t>
      </w:r>
      <w:r w:rsidR="001246CC" w:rsidRPr="00030D4D">
        <w:rPr>
          <w:rFonts w:ascii="Times New Roman" w:hAnsi="Times New Roman"/>
          <w:sz w:val="24"/>
          <w:szCs w:val="24"/>
        </w:rPr>
        <w:t xml:space="preserve"> weight</w:t>
      </w:r>
      <w:r w:rsidR="000F5C64" w:rsidRPr="00030D4D">
        <w:rPr>
          <w:rFonts w:ascii="Times New Roman" w:hAnsi="Times New Roman"/>
          <w:sz w:val="24"/>
          <w:szCs w:val="24"/>
        </w:rPr>
        <w:t xml:space="preserve"> of the </w:t>
      </w:r>
      <w:r w:rsidR="00562FF8" w:rsidRPr="00030D4D">
        <w:rPr>
          <w:rFonts w:ascii="Times New Roman" w:hAnsi="Times New Roman"/>
          <w:sz w:val="24"/>
          <w:szCs w:val="24"/>
        </w:rPr>
        <w:t>small, domed</w:t>
      </w:r>
      <w:r w:rsidR="000F5C64" w:rsidRPr="00030D4D">
        <w:rPr>
          <w:rFonts w:ascii="Times New Roman" w:hAnsi="Times New Roman"/>
          <w:sz w:val="24"/>
          <w:szCs w:val="24"/>
        </w:rPr>
        <w:t>,</w:t>
      </w:r>
      <w:r w:rsidR="00562FF8" w:rsidRPr="00030D4D">
        <w:rPr>
          <w:rFonts w:ascii="Times New Roman" w:hAnsi="Times New Roman"/>
          <w:sz w:val="24"/>
          <w:szCs w:val="24"/>
        </w:rPr>
        <w:t xml:space="preserve"> half-globe of glass</w:t>
      </w:r>
      <w:r w:rsidR="00E73A21" w:rsidRPr="00030D4D">
        <w:rPr>
          <w:rFonts w:ascii="Times New Roman" w:hAnsi="Times New Roman"/>
          <w:sz w:val="24"/>
          <w:szCs w:val="24"/>
        </w:rPr>
        <w:t xml:space="preserve"> </w:t>
      </w:r>
      <w:r w:rsidR="00807D43" w:rsidRPr="00030D4D">
        <w:rPr>
          <w:rFonts w:ascii="Times New Roman" w:hAnsi="Times New Roman"/>
          <w:color w:val="000000"/>
          <w:sz w:val="24"/>
          <w:szCs w:val="24"/>
        </w:rPr>
        <w:t>produce</w:t>
      </w:r>
      <w:r w:rsidR="004B6283" w:rsidRPr="00030D4D">
        <w:rPr>
          <w:rFonts w:ascii="Times New Roman" w:hAnsi="Times New Roman"/>
          <w:color w:val="000000"/>
          <w:sz w:val="24"/>
          <w:szCs w:val="24"/>
        </w:rPr>
        <w:t>s</w:t>
      </w:r>
      <w:r w:rsidR="00562FF8" w:rsidRPr="00030D4D">
        <w:rPr>
          <w:rFonts w:ascii="Times New Roman" w:hAnsi="Times New Roman"/>
          <w:color w:val="000000"/>
          <w:sz w:val="24"/>
          <w:szCs w:val="24"/>
        </w:rPr>
        <w:t xml:space="preserve"> a kinaesthetic</w:t>
      </w:r>
      <w:r w:rsidR="001F0CA2" w:rsidRPr="00030D4D">
        <w:rPr>
          <w:rFonts w:ascii="Times New Roman" w:hAnsi="Times New Roman"/>
          <w:color w:val="000000"/>
          <w:sz w:val="24"/>
          <w:szCs w:val="24"/>
        </w:rPr>
        <w:t>, tactile</w:t>
      </w:r>
      <w:r w:rsidR="00562FF8" w:rsidRPr="00030D4D">
        <w:rPr>
          <w:rFonts w:ascii="Times New Roman" w:hAnsi="Times New Roman"/>
          <w:color w:val="000000"/>
          <w:sz w:val="24"/>
          <w:szCs w:val="24"/>
        </w:rPr>
        <w:t xml:space="preserve"> experience</w:t>
      </w:r>
      <w:r w:rsidR="00807D43" w:rsidRPr="00030D4D">
        <w:rPr>
          <w:rFonts w:ascii="Times New Roman" w:hAnsi="Times New Roman"/>
          <w:color w:val="000000"/>
          <w:sz w:val="24"/>
          <w:szCs w:val="24"/>
        </w:rPr>
        <w:t>,</w:t>
      </w:r>
      <w:r w:rsidR="00562FF8" w:rsidRPr="00030D4D">
        <w:rPr>
          <w:rFonts w:ascii="Times New Roman" w:hAnsi="Times New Roman"/>
          <w:color w:val="000000"/>
          <w:sz w:val="24"/>
          <w:szCs w:val="24"/>
        </w:rPr>
        <w:t xml:space="preserve"> as if the world itself is graspable and the entire universe sits in your hand. This is quite unlike the experience of a photograph or </w:t>
      </w:r>
      <w:r w:rsidR="004B6283" w:rsidRPr="00030D4D">
        <w:rPr>
          <w:rFonts w:ascii="Times New Roman" w:hAnsi="Times New Roman"/>
          <w:color w:val="000000"/>
          <w:sz w:val="24"/>
          <w:szCs w:val="24"/>
        </w:rPr>
        <w:t>the</w:t>
      </w:r>
      <w:r w:rsidR="00562FF8" w:rsidRPr="00030D4D">
        <w:rPr>
          <w:rFonts w:ascii="Times New Roman" w:hAnsi="Times New Roman"/>
          <w:color w:val="000000"/>
          <w:sz w:val="24"/>
          <w:szCs w:val="24"/>
        </w:rPr>
        <w:t xml:space="preserve"> image in a viewfinder</w:t>
      </w:r>
      <w:r w:rsidRPr="00030D4D">
        <w:rPr>
          <w:rFonts w:ascii="Times New Roman" w:hAnsi="Times New Roman"/>
          <w:color w:val="000000"/>
          <w:sz w:val="24"/>
          <w:szCs w:val="24"/>
        </w:rPr>
        <w:t xml:space="preserve">. </w:t>
      </w:r>
      <w:r w:rsidR="00562FF8" w:rsidRPr="00030D4D">
        <w:rPr>
          <w:rFonts w:ascii="Times New Roman" w:hAnsi="Times New Roman"/>
          <w:color w:val="000000"/>
          <w:sz w:val="24"/>
          <w:szCs w:val="24"/>
        </w:rPr>
        <w:t>Th</w:t>
      </w:r>
      <w:r w:rsidR="004B6283" w:rsidRPr="00030D4D">
        <w:rPr>
          <w:rFonts w:ascii="Times New Roman" w:hAnsi="Times New Roman"/>
          <w:color w:val="000000"/>
          <w:sz w:val="24"/>
          <w:szCs w:val="24"/>
        </w:rPr>
        <w:t>is contemporary</w:t>
      </w:r>
      <w:r w:rsidR="00562FF8" w:rsidRPr="00030D4D">
        <w:rPr>
          <w:rFonts w:ascii="Times New Roman" w:hAnsi="Times New Roman"/>
          <w:color w:val="000000"/>
          <w:sz w:val="24"/>
          <w:szCs w:val="24"/>
        </w:rPr>
        <w:t xml:space="preserve"> </w:t>
      </w:r>
      <w:r w:rsidR="00807D43" w:rsidRPr="00030D4D">
        <w:rPr>
          <w:rFonts w:ascii="Times New Roman" w:hAnsi="Times New Roman"/>
          <w:color w:val="000000"/>
          <w:sz w:val="24"/>
          <w:szCs w:val="24"/>
        </w:rPr>
        <w:t xml:space="preserve">Claude glass project </w:t>
      </w:r>
      <w:r w:rsidR="00562FF8" w:rsidRPr="00030D4D">
        <w:rPr>
          <w:rFonts w:ascii="Times New Roman" w:hAnsi="Times New Roman"/>
          <w:sz w:val="24"/>
          <w:szCs w:val="24"/>
        </w:rPr>
        <w:t>is not</w:t>
      </w:r>
      <w:r w:rsidR="00807D43" w:rsidRPr="00030D4D">
        <w:rPr>
          <w:rFonts w:ascii="Times New Roman" w:hAnsi="Times New Roman"/>
          <w:sz w:val="24"/>
          <w:szCs w:val="24"/>
        </w:rPr>
        <w:t xml:space="preserve"> about a discrete, fixed</w:t>
      </w:r>
      <w:r w:rsidR="00562FF8" w:rsidRPr="00030D4D">
        <w:rPr>
          <w:rFonts w:ascii="Times New Roman" w:hAnsi="Times New Roman"/>
          <w:sz w:val="24"/>
          <w:szCs w:val="24"/>
        </w:rPr>
        <w:t xml:space="preserve"> </w:t>
      </w:r>
      <w:r w:rsidR="00807D43" w:rsidRPr="00030D4D">
        <w:rPr>
          <w:rFonts w:ascii="Times New Roman" w:hAnsi="Times New Roman"/>
          <w:sz w:val="24"/>
          <w:szCs w:val="24"/>
        </w:rPr>
        <w:t xml:space="preserve">art work, </w:t>
      </w:r>
      <w:r w:rsidR="00562FF8" w:rsidRPr="00030D4D">
        <w:rPr>
          <w:rFonts w:ascii="Times New Roman" w:hAnsi="Times New Roman"/>
          <w:sz w:val="24"/>
          <w:szCs w:val="24"/>
        </w:rPr>
        <w:t xml:space="preserve">but </w:t>
      </w:r>
      <w:r w:rsidR="00807D43" w:rsidRPr="00030D4D">
        <w:rPr>
          <w:rFonts w:ascii="Times New Roman" w:hAnsi="Times New Roman"/>
          <w:sz w:val="24"/>
          <w:szCs w:val="24"/>
        </w:rPr>
        <w:t xml:space="preserve">instead </w:t>
      </w:r>
      <w:r w:rsidR="00562FF8" w:rsidRPr="00030D4D">
        <w:rPr>
          <w:rFonts w:ascii="Times New Roman" w:hAnsi="Times New Roman"/>
          <w:sz w:val="24"/>
          <w:szCs w:val="24"/>
        </w:rPr>
        <w:t xml:space="preserve">a visually dynamic, fluid system, a compelling experience of working on location with a hand-held reflective picture surface that responds to and captures in miniature the surrounding world and its ever changing light. </w:t>
      </w:r>
    </w:p>
    <w:p w:rsidR="00872231" w:rsidRDefault="00241D1C" w:rsidP="00360796">
      <w:pPr>
        <w:pStyle w:val="NormalWeb"/>
        <w:suppressAutoHyphens/>
        <w:spacing w:before="2" w:after="2" w:line="480" w:lineRule="auto"/>
        <w:contextualSpacing/>
        <w:jc w:val="both"/>
        <w:rPr>
          <w:rFonts w:ascii="Times New Roman" w:hAnsi="Times New Roman"/>
          <w:sz w:val="24"/>
          <w:szCs w:val="24"/>
        </w:rPr>
      </w:pPr>
      <w:r>
        <w:rPr>
          <w:rFonts w:ascii="Times New Roman" w:hAnsi="Times New Roman"/>
          <w:sz w:val="24"/>
          <w:szCs w:val="24"/>
        </w:rPr>
        <w:lastRenderedPageBreak/>
        <w:t>[Insert Figures 14.3 &amp; 14.4 here]</w:t>
      </w:r>
    </w:p>
    <w:p w:rsidR="00872231" w:rsidRPr="00360796" w:rsidRDefault="00872231" w:rsidP="00360796">
      <w:pPr>
        <w:pStyle w:val="NormalWeb"/>
        <w:suppressAutoHyphens/>
        <w:spacing w:before="2" w:after="2" w:line="480" w:lineRule="auto"/>
        <w:contextualSpacing/>
        <w:rPr>
          <w:rFonts w:ascii="Times New Roman" w:hAnsi="Times New Roman"/>
          <w:sz w:val="24"/>
          <w:szCs w:val="24"/>
        </w:rPr>
      </w:pPr>
      <w:r w:rsidRPr="00360796">
        <w:rPr>
          <w:rFonts w:ascii="Times New Roman" w:hAnsi="Times New Roman"/>
          <w:sz w:val="24"/>
          <w:szCs w:val="24"/>
        </w:rPr>
        <w:t>Fig</w:t>
      </w:r>
      <w:r w:rsidR="00241D1C">
        <w:rPr>
          <w:rFonts w:ascii="Times New Roman" w:hAnsi="Times New Roman"/>
          <w:sz w:val="24"/>
          <w:szCs w:val="24"/>
        </w:rPr>
        <w:t>ure 14.</w:t>
      </w:r>
      <w:r w:rsidRPr="00360796">
        <w:rPr>
          <w:rFonts w:ascii="Times New Roman" w:hAnsi="Times New Roman"/>
          <w:sz w:val="24"/>
          <w:szCs w:val="24"/>
        </w:rPr>
        <w:t>3</w:t>
      </w:r>
      <w:r w:rsidR="00241D1C">
        <w:rPr>
          <w:rFonts w:ascii="Times New Roman" w:hAnsi="Times New Roman"/>
          <w:sz w:val="24"/>
          <w:szCs w:val="24"/>
        </w:rPr>
        <w:t xml:space="preserve"> </w:t>
      </w:r>
      <w:r w:rsidRPr="00360796">
        <w:rPr>
          <w:rFonts w:ascii="Times New Roman" w:hAnsi="Times New Roman"/>
          <w:i/>
          <w:sz w:val="24"/>
          <w:szCs w:val="24"/>
        </w:rPr>
        <w:t>Claude Glass Prototype</w:t>
      </w:r>
      <w:r w:rsidRPr="00360796">
        <w:rPr>
          <w:rFonts w:ascii="Times New Roman" w:hAnsi="Times New Roman"/>
          <w:sz w:val="24"/>
          <w:szCs w:val="24"/>
        </w:rPr>
        <w:t>, 2013, glass, 9.5cm diameter</w:t>
      </w:r>
    </w:p>
    <w:p w:rsidR="00872231" w:rsidRPr="00360796" w:rsidRDefault="00872231" w:rsidP="00360796">
      <w:pPr>
        <w:pStyle w:val="NormalWeb"/>
        <w:suppressAutoHyphens/>
        <w:spacing w:before="2" w:after="2" w:line="480" w:lineRule="auto"/>
        <w:contextualSpacing/>
        <w:rPr>
          <w:rFonts w:ascii="Times New Roman" w:hAnsi="Times New Roman"/>
          <w:sz w:val="24"/>
          <w:szCs w:val="24"/>
        </w:rPr>
      </w:pPr>
      <w:r w:rsidRPr="00360796">
        <w:rPr>
          <w:rFonts w:ascii="Times New Roman" w:hAnsi="Times New Roman"/>
          <w:sz w:val="24"/>
          <w:szCs w:val="24"/>
        </w:rPr>
        <w:t>Fig</w:t>
      </w:r>
      <w:r w:rsidR="00241D1C">
        <w:rPr>
          <w:rFonts w:ascii="Times New Roman" w:hAnsi="Times New Roman"/>
          <w:sz w:val="24"/>
          <w:szCs w:val="24"/>
        </w:rPr>
        <w:t>ure 14.</w:t>
      </w:r>
      <w:r w:rsidRPr="00360796">
        <w:rPr>
          <w:rFonts w:ascii="Times New Roman" w:hAnsi="Times New Roman"/>
          <w:sz w:val="24"/>
          <w:szCs w:val="24"/>
        </w:rPr>
        <w:t>4</w:t>
      </w:r>
      <w:r w:rsidR="00241D1C">
        <w:rPr>
          <w:rFonts w:ascii="Times New Roman" w:hAnsi="Times New Roman"/>
          <w:sz w:val="24"/>
          <w:szCs w:val="24"/>
        </w:rPr>
        <w:t xml:space="preserve"> </w:t>
      </w:r>
      <w:r w:rsidRPr="00360796">
        <w:rPr>
          <w:rFonts w:ascii="Times New Roman" w:hAnsi="Times New Roman"/>
          <w:i/>
          <w:sz w:val="24"/>
          <w:szCs w:val="24"/>
        </w:rPr>
        <w:t>Claude Glass Prototype</w:t>
      </w:r>
      <w:r w:rsidRPr="00360796">
        <w:rPr>
          <w:rFonts w:ascii="Times New Roman" w:hAnsi="Times New Roman"/>
          <w:sz w:val="24"/>
          <w:szCs w:val="24"/>
        </w:rPr>
        <w:t>, 2013, glass, 9.5cm diameter</w:t>
      </w:r>
    </w:p>
    <w:p w:rsidR="008A4DB8" w:rsidRPr="00030D4D" w:rsidRDefault="001C59C9" w:rsidP="008C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480" w:lineRule="auto"/>
        <w:ind w:firstLine="720"/>
        <w:contextualSpacing/>
        <w:jc w:val="both"/>
        <w:rPr>
          <w:rFonts w:ascii="Times New Roman" w:hAnsi="Times New Roman" w:cs="Times New Roman"/>
        </w:rPr>
      </w:pPr>
      <w:r w:rsidRPr="00030D4D">
        <w:rPr>
          <w:rFonts w:ascii="Times New Roman" w:hAnsi="Times New Roman" w:cs="Times New Roman"/>
        </w:rPr>
        <w:t>There is a</w:t>
      </w:r>
      <w:r w:rsidR="00BA02B8" w:rsidRPr="00030D4D">
        <w:rPr>
          <w:rFonts w:ascii="Times New Roman" w:hAnsi="Times New Roman" w:cs="Times New Roman"/>
        </w:rPr>
        <w:t xml:space="preserve">n aspect of all these projects </w:t>
      </w:r>
      <w:r w:rsidR="00C84C10" w:rsidRPr="00030D4D">
        <w:rPr>
          <w:rFonts w:ascii="Times New Roman" w:hAnsi="Times New Roman" w:cs="Times New Roman"/>
        </w:rPr>
        <w:t xml:space="preserve">that locates the artist as a proposer, propositioning the viewer </w:t>
      </w:r>
      <w:r w:rsidR="00ED7431" w:rsidRPr="00030D4D">
        <w:rPr>
          <w:rFonts w:ascii="Times New Roman" w:hAnsi="Times New Roman" w:cs="Times New Roman"/>
        </w:rPr>
        <w:t xml:space="preserve">to catch </w:t>
      </w:r>
      <w:r w:rsidR="001246CC" w:rsidRPr="00030D4D">
        <w:rPr>
          <w:rFonts w:ascii="Times New Roman" w:hAnsi="Times New Roman" w:cs="Times New Roman"/>
        </w:rPr>
        <w:t xml:space="preserve">a vision of wonder for </w:t>
      </w:r>
      <w:proofErr w:type="gramStart"/>
      <w:r w:rsidR="001246CC" w:rsidRPr="00030D4D">
        <w:rPr>
          <w:rFonts w:ascii="Times New Roman" w:hAnsi="Times New Roman" w:cs="Times New Roman"/>
        </w:rPr>
        <w:t>themselves</w:t>
      </w:r>
      <w:proofErr w:type="gramEnd"/>
      <w:r w:rsidR="001246CC" w:rsidRPr="00030D4D">
        <w:rPr>
          <w:rFonts w:ascii="Times New Roman" w:hAnsi="Times New Roman" w:cs="Times New Roman"/>
        </w:rPr>
        <w:t xml:space="preserve">, </w:t>
      </w:r>
      <w:r w:rsidR="00C84C10" w:rsidRPr="00030D4D">
        <w:rPr>
          <w:rFonts w:ascii="Times New Roman" w:hAnsi="Times New Roman" w:cs="Times New Roman"/>
        </w:rPr>
        <w:t>engaging them in the process of perception and emphasizing</w:t>
      </w:r>
      <w:r w:rsidR="001E3114" w:rsidRPr="00030D4D">
        <w:rPr>
          <w:rFonts w:ascii="Times New Roman" w:hAnsi="Times New Roman" w:cs="Times New Roman"/>
        </w:rPr>
        <w:t xml:space="preserve"> the</w:t>
      </w:r>
      <w:r w:rsidR="00ED7431" w:rsidRPr="00030D4D">
        <w:rPr>
          <w:rFonts w:ascii="Times New Roman" w:hAnsi="Times New Roman" w:cs="Times New Roman"/>
        </w:rPr>
        <w:t>ir</w:t>
      </w:r>
      <w:r w:rsidR="001246CC" w:rsidRPr="00030D4D">
        <w:rPr>
          <w:rFonts w:ascii="Times New Roman" w:hAnsi="Times New Roman" w:cs="Times New Roman"/>
        </w:rPr>
        <w:t xml:space="preserve"> role in the</w:t>
      </w:r>
      <w:r w:rsidR="001E3114" w:rsidRPr="00030D4D">
        <w:rPr>
          <w:rFonts w:ascii="Times New Roman" w:hAnsi="Times New Roman" w:cs="Times New Roman"/>
        </w:rPr>
        <w:t xml:space="preserve"> authorship</w:t>
      </w:r>
      <w:r w:rsidR="001246CC" w:rsidRPr="00030D4D">
        <w:rPr>
          <w:rFonts w:ascii="Times New Roman" w:hAnsi="Times New Roman" w:cs="Times New Roman"/>
        </w:rPr>
        <w:t xml:space="preserve"> of the resulting experience</w:t>
      </w:r>
      <w:r w:rsidR="00207F48" w:rsidRPr="00030D4D">
        <w:rPr>
          <w:rFonts w:ascii="Times New Roman" w:hAnsi="Times New Roman" w:cs="Times New Roman"/>
        </w:rPr>
        <w:t>.</w:t>
      </w:r>
      <w:r w:rsidR="00FC643A" w:rsidRPr="00030D4D">
        <w:rPr>
          <w:rFonts w:ascii="Times New Roman" w:hAnsi="Times New Roman" w:cs="Times New Roman"/>
        </w:rPr>
        <w:t xml:space="preserve"> </w:t>
      </w:r>
      <w:r w:rsidR="004352BE" w:rsidRPr="00030D4D">
        <w:rPr>
          <w:rFonts w:ascii="Times New Roman" w:hAnsi="Times New Roman" w:cs="Times New Roman"/>
        </w:rPr>
        <w:t>A project in the planning stage</w:t>
      </w:r>
      <w:r w:rsidR="00427A2E" w:rsidRPr="00030D4D">
        <w:rPr>
          <w:rFonts w:ascii="Times New Roman" w:hAnsi="Times New Roman" w:cs="Times New Roman"/>
        </w:rPr>
        <w:t>,</w:t>
      </w:r>
      <w:r w:rsidR="001246CC" w:rsidRPr="00030D4D">
        <w:rPr>
          <w:rFonts w:ascii="Times New Roman" w:hAnsi="Times New Roman" w:cs="Times New Roman"/>
        </w:rPr>
        <w:t xml:space="preserve"> which develops the relational possibilities of the Claude g</w:t>
      </w:r>
      <w:r w:rsidR="00C35B44" w:rsidRPr="00030D4D">
        <w:rPr>
          <w:rFonts w:ascii="Times New Roman" w:hAnsi="Times New Roman" w:cs="Times New Roman"/>
        </w:rPr>
        <w:t>lass</w:t>
      </w:r>
      <w:r w:rsidR="00427A2E" w:rsidRPr="00030D4D">
        <w:rPr>
          <w:rFonts w:ascii="Times New Roman" w:hAnsi="Times New Roman" w:cs="Times New Roman"/>
        </w:rPr>
        <w:t>,</w:t>
      </w:r>
      <w:r w:rsidR="00C35B44" w:rsidRPr="00030D4D">
        <w:rPr>
          <w:rFonts w:ascii="Times New Roman" w:hAnsi="Times New Roman" w:cs="Times New Roman"/>
        </w:rPr>
        <w:t xml:space="preserve"> </w:t>
      </w:r>
      <w:r w:rsidR="001246CC" w:rsidRPr="00030D4D">
        <w:rPr>
          <w:rFonts w:ascii="Times New Roman" w:hAnsi="Times New Roman" w:cs="Times New Roman"/>
        </w:rPr>
        <w:t xml:space="preserve">is a </w:t>
      </w:r>
      <w:r w:rsidR="00427A2E" w:rsidRPr="00030D4D">
        <w:rPr>
          <w:rFonts w:ascii="Times New Roman" w:hAnsi="Times New Roman" w:cs="Times New Roman"/>
        </w:rPr>
        <w:t xml:space="preserve">Claude Glass </w:t>
      </w:r>
      <w:r w:rsidR="00C35B44" w:rsidRPr="00030D4D">
        <w:rPr>
          <w:rFonts w:ascii="Times New Roman" w:hAnsi="Times New Roman" w:cs="Times New Roman"/>
        </w:rPr>
        <w:t>Wilderness Trail</w:t>
      </w:r>
      <w:r w:rsidR="004352BE" w:rsidRPr="00030D4D">
        <w:rPr>
          <w:rFonts w:ascii="Times New Roman" w:hAnsi="Times New Roman" w:cs="Times New Roman"/>
        </w:rPr>
        <w:t>. A series of o</w:t>
      </w:r>
      <w:r w:rsidR="00C35B44" w:rsidRPr="00030D4D">
        <w:rPr>
          <w:rFonts w:ascii="Times New Roman" w:hAnsi="Times New Roman" w:cs="Times New Roman"/>
        </w:rPr>
        <w:t xml:space="preserve">scillating </w:t>
      </w:r>
      <w:r w:rsidR="004352BE" w:rsidRPr="00030D4D">
        <w:rPr>
          <w:rFonts w:ascii="Times New Roman" w:hAnsi="Times New Roman" w:cs="Times New Roman"/>
        </w:rPr>
        <w:t xml:space="preserve">tinted glass </w:t>
      </w:r>
      <w:r w:rsidR="001246CC" w:rsidRPr="00030D4D">
        <w:rPr>
          <w:rFonts w:ascii="Times New Roman" w:hAnsi="Times New Roman" w:cs="Times New Roman"/>
        </w:rPr>
        <w:t>hemisphere</w:t>
      </w:r>
      <w:r w:rsidR="00427A2E" w:rsidRPr="00030D4D">
        <w:rPr>
          <w:rFonts w:ascii="Times New Roman" w:hAnsi="Times New Roman" w:cs="Times New Roman"/>
        </w:rPr>
        <w:t xml:space="preserve">s </w:t>
      </w:r>
      <w:r w:rsidR="00587468">
        <w:rPr>
          <w:rFonts w:ascii="Times New Roman" w:hAnsi="Times New Roman" w:cs="Times New Roman"/>
        </w:rPr>
        <w:t xml:space="preserve">is </w:t>
      </w:r>
      <w:r w:rsidR="00C35B44" w:rsidRPr="00030D4D">
        <w:rPr>
          <w:rFonts w:ascii="Times New Roman" w:hAnsi="Times New Roman" w:cs="Times New Roman"/>
        </w:rPr>
        <w:t>fixed to posts</w:t>
      </w:r>
      <w:r w:rsidR="00427A2E" w:rsidRPr="00030D4D">
        <w:rPr>
          <w:rFonts w:ascii="Times New Roman" w:hAnsi="Times New Roman" w:cs="Times New Roman"/>
        </w:rPr>
        <w:t xml:space="preserve"> at intervals across the landscape. The </w:t>
      </w:r>
      <w:r w:rsidR="0026476E" w:rsidRPr="00030D4D">
        <w:rPr>
          <w:rFonts w:ascii="Times New Roman" w:hAnsi="Times New Roman" w:cs="Times New Roman"/>
        </w:rPr>
        <w:t xml:space="preserve">slightest hand movement </w:t>
      </w:r>
      <w:r w:rsidR="00C35B44" w:rsidRPr="00030D4D">
        <w:rPr>
          <w:rFonts w:ascii="Times New Roman" w:hAnsi="Times New Roman" w:cs="Times New Roman"/>
        </w:rPr>
        <w:t xml:space="preserve">twists </w:t>
      </w:r>
      <w:r w:rsidR="0026476E" w:rsidRPr="00030D4D">
        <w:rPr>
          <w:rFonts w:ascii="Times New Roman" w:hAnsi="Times New Roman" w:cs="Times New Roman"/>
        </w:rPr>
        <w:t>or tilt</w:t>
      </w:r>
      <w:r w:rsidR="00C35B44" w:rsidRPr="00030D4D">
        <w:rPr>
          <w:rFonts w:ascii="Times New Roman" w:hAnsi="Times New Roman" w:cs="Times New Roman"/>
        </w:rPr>
        <w:t>s</w:t>
      </w:r>
      <w:r w:rsidR="0026476E" w:rsidRPr="00030D4D">
        <w:rPr>
          <w:rFonts w:ascii="Times New Roman" w:hAnsi="Times New Roman" w:cs="Times New Roman"/>
        </w:rPr>
        <w:t xml:space="preserve"> the </w:t>
      </w:r>
      <w:r w:rsidR="00427A2E" w:rsidRPr="00030D4D">
        <w:rPr>
          <w:rFonts w:ascii="Times New Roman" w:hAnsi="Times New Roman" w:cs="Times New Roman"/>
        </w:rPr>
        <w:t xml:space="preserve">domed glass so that </w:t>
      </w:r>
      <w:r w:rsidR="0026476E" w:rsidRPr="00030D4D">
        <w:rPr>
          <w:rFonts w:ascii="Times New Roman" w:hAnsi="Times New Roman" w:cs="Times New Roman"/>
        </w:rPr>
        <w:t xml:space="preserve">the refraction of light captures an ephemeral image in the cloudy and grey-tinted surface, </w:t>
      </w:r>
      <w:r w:rsidR="0026476E" w:rsidRPr="00030D4D">
        <w:rPr>
          <w:rFonts w:ascii="Times New Roman" w:hAnsi="Times New Roman" w:cs="Times New Roman"/>
          <w:color w:val="000000"/>
        </w:rPr>
        <w:t>catching the light and prospects of landscape</w:t>
      </w:r>
      <w:r w:rsidR="006C2643" w:rsidRPr="00030D4D">
        <w:rPr>
          <w:rFonts w:ascii="Times New Roman" w:hAnsi="Times New Roman" w:cs="Times New Roman"/>
          <w:color w:val="000000"/>
        </w:rPr>
        <w:t>.</w:t>
      </w:r>
      <w:r w:rsidR="002832C5" w:rsidRPr="00030D4D">
        <w:rPr>
          <w:rFonts w:ascii="Times New Roman" w:hAnsi="Times New Roman" w:cs="Times New Roman"/>
          <w:color w:val="000000"/>
        </w:rPr>
        <w:t xml:space="preserve"> </w:t>
      </w:r>
      <w:r w:rsidR="00C35B44" w:rsidRPr="00030D4D">
        <w:rPr>
          <w:rFonts w:ascii="Times New Roman" w:hAnsi="Times New Roman" w:cs="Times New Roman"/>
          <w:color w:val="000000"/>
        </w:rPr>
        <w:t xml:space="preserve">A comparison can be drawn </w:t>
      </w:r>
      <w:r w:rsidR="006E3D3C" w:rsidRPr="00030D4D">
        <w:rPr>
          <w:rFonts w:ascii="Times New Roman" w:hAnsi="Times New Roman" w:cs="Times New Roman"/>
          <w:color w:val="000000"/>
        </w:rPr>
        <w:t>with original Claude glass</w:t>
      </w:r>
      <w:r w:rsidR="00427A2E" w:rsidRPr="00030D4D">
        <w:rPr>
          <w:rFonts w:ascii="Times New Roman" w:hAnsi="Times New Roman" w:cs="Times New Roman"/>
          <w:color w:val="000000"/>
        </w:rPr>
        <w:t>,</w:t>
      </w:r>
      <w:r w:rsidR="006E3D3C" w:rsidRPr="00030D4D">
        <w:rPr>
          <w:rFonts w:ascii="Times New Roman" w:hAnsi="Times New Roman" w:cs="Times New Roman"/>
          <w:color w:val="000000"/>
        </w:rPr>
        <w:t xml:space="preserve"> </w:t>
      </w:r>
      <w:r w:rsidR="004352BE" w:rsidRPr="00030D4D">
        <w:rPr>
          <w:rFonts w:ascii="Times New Roman" w:hAnsi="Times New Roman" w:cs="Times New Roman"/>
          <w:color w:val="000000"/>
        </w:rPr>
        <w:t>which was convex and made with</w:t>
      </w:r>
      <w:r w:rsidR="004D717A" w:rsidRPr="00030D4D">
        <w:rPr>
          <w:rFonts w:ascii="Times New Roman" w:hAnsi="Times New Roman" w:cs="Times New Roman"/>
          <w:color w:val="000000"/>
        </w:rPr>
        <w:t xml:space="preserve"> grey or black tinted glass</w:t>
      </w:r>
      <w:r w:rsidR="004352BE" w:rsidRPr="00030D4D">
        <w:rPr>
          <w:rFonts w:ascii="Times New Roman" w:hAnsi="Times New Roman" w:cs="Times New Roman"/>
          <w:color w:val="000000"/>
        </w:rPr>
        <w:t xml:space="preserve"> of about four inches in diameter</w:t>
      </w:r>
      <w:r w:rsidR="004D717A" w:rsidRPr="00030D4D">
        <w:rPr>
          <w:rFonts w:ascii="Times New Roman" w:hAnsi="Times New Roman" w:cs="Times New Roman"/>
          <w:color w:val="000000"/>
        </w:rPr>
        <w:t xml:space="preserve">. </w:t>
      </w:r>
    </w:p>
    <w:p w:rsidR="001A712A" w:rsidRDefault="008A7085" w:rsidP="008C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480" w:lineRule="auto"/>
        <w:ind w:firstLine="720"/>
        <w:contextualSpacing/>
        <w:jc w:val="both"/>
        <w:rPr>
          <w:rFonts w:ascii="Times New Roman" w:hAnsi="Times New Roman" w:cs="Times New Roman"/>
        </w:rPr>
      </w:pPr>
      <w:r w:rsidRPr="00030D4D">
        <w:rPr>
          <w:rFonts w:ascii="Times New Roman" w:hAnsi="Times New Roman" w:cs="Times New Roman"/>
        </w:rPr>
        <w:t xml:space="preserve">Photographing </w:t>
      </w:r>
      <w:r w:rsidR="00427A2E" w:rsidRPr="00030D4D">
        <w:rPr>
          <w:rFonts w:ascii="Times New Roman" w:hAnsi="Times New Roman" w:cs="Times New Roman"/>
        </w:rPr>
        <w:t>this</w:t>
      </w:r>
      <w:r w:rsidR="00375E98" w:rsidRPr="00030D4D">
        <w:rPr>
          <w:rFonts w:ascii="Times New Roman" w:hAnsi="Times New Roman" w:cs="Times New Roman"/>
        </w:rPr>
        <w:t xml:space="preserve"> reinvented </w:t>
      </w:r>
      <w:r w:rsidRPr="00030D4D">
        <w:rPr>
          <w:rFonts w:ascii="Times New Roman" w:hAnsi="Times New Roman" w:cs="Times New Roman"/>
        </w:rPr>
        <w:t xml:space="preserve">version of the Claude glass and </w:t>
      </w:r>
      <w:r w:rsidR="008A4DB8" w:rsidRPr="00030D4D">
        <w:rPr>
          <w:rFonts w:ascii="Times New Roman" w:hAnsi="Times New Roman" w:cs="Times New Roman"/>
        </w:rPr>
        <w:t>presenting</w:t>
      </w:r>
      <w:r w:rsidR="00375E98" w:rsidRPr="00030D4D">
        <w:rPr>
          <w:rFonts w:ascii="Times New Roman" w:hAnsi="Times New Roman" w:cs="Times New Roman"/>
        </w:rPr>
        <w:t xml:space="preserve"> th</w:t>
      </w:r>
      <w:r w:rsidR="006E3D3C" w:rsidRPr="00030D4D">
        <w:rPr>
          <w:rFonts w:ascii="Times New Roman" w:hAnsi="Times New Roman" w:cs="Times New Roman"/>
        </w:rPr>
        <w:t xml:space="preserve">is as a large-scale photograph </w:t>
      </w:r>
      <w:r w:rsidR="008A4DB8" w:rsidRPr="00030D4D">
        <w:rPr>
          <w:rFonts w:ascii="Times New Roman" w:hAnsi="Times New Roman" w:cs="Times New Roman"/>
        </w:rPr>
        <w:t>depends</w:t>
      </w:r>
      <w:r w:rsidRPr="00030D4D">
        <w:rPr>
          <w:rFonts w:ascii="Times New Roman" w:hAnsi="Times New Roman" w:cs="Times New Roman"/>
        </w:rPr>
        <w:t xml:space="preserve"> on a series of editing</w:t>
      </w:r>
      <w:r w:rsidR="00375E98" w:rsidRPr="00030D4D">
        <w:rPr>
          <w:rFonts w:ascii="Times New Roman" w:hAnsi="Times New Roman" w:cs="Times New Roman"/>
        </w:rPr>
        <w:t xml:space="preserve"> and cropping</w:t>
      </w:r>
      <w:r w:rsidRPr="00030D4D">
        <w:rPr>
          <w:rFonts w:ascii="Times New Roman" w:hAnsi="Times New Roman" w:cs="Times New Roman"/>
        </w:rPr>
        <w:t xml:space="preserve"> stages</w:t>
      </w:r>
      <w:r w:rsidR="006E3D3C" w:rsidRPr="00030D4D">
        <w:rPr>
          <w:rFonts w:ascii="Times New Roman" w:hAnsi="Times New Roman" w:cs="Times New Roman"/>
        </w:rPr>
        <w:t>,</w:t>
      </w:r>
      <w:r w:rsidR="00375E98" w:rsidRPr="00030D4D">
        <w:rPr>
          <w:rFonts w:ascii="Times New Roman" w:hAnsi="Times New Roman" w:cs="Times New Roman"/>
        </w:rPr>
        <w:t xml:space="preserve"> which begin</w:t>
      </w:r>
      <w:r w:rsidR="003D05B2" w:rsidRPr="00030D4D">
        <w:rPr>
          <w:rFonts w:ascii="Times New Roman" w:hAnsi="Times New Roman" w:cs="Times New Roman"/>
        </w:rPr>
        <w:t xml:space="preserve"> with the </w:t>
      </w:r>
      <w:r w:rsidR="00115E98" w:rsidRPr="00030D4D">
        <w:rPr>
          <w:rFonts w:ascii="Times New Roman" w:hAnsi="Times New Roman" w:cs="Times New Roman"/>
        </w:rPr>
        <w:t xml:space="preserve">properties of the </w:t>
      </w:r>
      <w:r w:rsidR="003D05B2" w:rsidRPr="00030D4D">
        <w:rPr>
          <w:rFonts w:ascii="Times New Roman" w:hAnsi="Times New Roman" w:cs="Times New Roman"/>
        </w:rPr>
        <w:t>device</w:t>
      </w:r>
      <w:r w:rsidR="00375E98" w:rsidRPr="00030D4D">
        <w:rPr>
          <w:rFonts w:ascii="Times New Roman" w:hAnsi="Times New Roman" w:cs="Times New Roman"/>
        </w:rPr>
        <w:t xml:space="preserve"> </w:t>
      </w:r>
      <w:r w:rsidR="00115E98" w:rsidRPr="00030D4D">
        <w:rPr>
          <w:rFonts w:ascii="Times New Roman" w:hAnsi="Times New Roman" w:cs="Times New Roman"/>
        </w:rPr>
        <w:t>when located in the light and space of</w:t>
      </w:r>
      <w:r w:rsidR="00375E98" w:rsidRPr="00030D4D">
        <w:rPr>
          <w:rFonts w:ascii="Times New Roman" w:hAnsi="Times New Roman" w:cs="Times New Roman"/>
        </w:rPr>
        <w:t xml:space="preserve"> the landscape</w:t>
      </w:r>
      <w:r w:rsidRPr="00030D4D">
        <w:rPr>
          <w:rFonts w:ascii="Times New Roman" w:hAnsi="Times New Roman" w:cs="Times New Roman"/>
        </w:rPr>
        <w:t xml:space="preserve">. </w:t>
      </w:r>
      <w:r w:rsidR="006E3D3C" w:rsidRPr="00030D4D">
        <w:rPr>
          <w:rFonts w:ascii="Times New Roman" w:hAnsi="Times New Roman" w:cs="Times New Roman"/>
        </w:rPr>
        <w:t xml:space="preserve">But, </w:t>
      </w:r>
      <w:r w:rsidR="003B599C" w:rsidRPr="00030D4D">
        <w:rPr>
          <w:rFonts w:ascii="Times New Roman" w:hAnsi="Times New Roman" w:cs="Times New Roman"/>
        </w:rPr>
        <w:t xml:space="preserve">it is the live experience of </w:t>
      </w:r>
      <w:r w:rsidR="003D05B2" w:rsidRPr="00030D4D">
        <w:rPr>
          <w:rFonts w:ascii="Times New Roman" w:hAnsi="Times New Roman" w:cs="Times New Roman"/>
        </w:rPr>
        <w:t>the ref</w:t>
      </w:r>
      <w:r w:rsidR="003B599C" w:rsidRPr="00030D4D">
        <w:rPr>
          <w:rFonts w:ascii="Times New Roman" w:hAnsi="Times New Roman" w:cs="Times New Roman"/>
        </w:rPr>
        <w:t>l</w:t>
      </w:r>
      <w:r w:rsidR="003D05B2" w:rsidRPr="00030D4D">
        <w:rPr>
          <w:rFonts w:ascii="Times New Roman" w:hAnsi="Times New Roman" w:cs="Times New Roman"/>
        </w:rPr>
        <w:t>e</w:t>
      </w:r>
      <w:r w:rsidR="003B599C" w:rsidRPr="00030D4D">
        <w:rPr>
          <w:rFonts w:ascii="Times New Roman" w:hAnsi="Times New Roman" w:cs="Times New Roman"/>
        </w:rPr>
        <w:t xml:space="preserve">ctive surface </w:t>
      </w:r>
      <w:r w:rsidR="003D05B2" w:rsidRPr="00030D4D">
        <w:rPr>
          <w:rFonts w:ascii="Times New Roman" w:hAnsi="Times New Roman" w:cs="Times New Roman"/>
        </w:rPr>
        <w:t xml:space="preserve">combined with the </w:t>
      </w:r>
      <w:r w:rsidR="003B599C" w:rsidRPr="00030D4D">
        <w:rPr>
          <w:rFonts w:ascii="Times New Roman" w:hAnsi="Times New Roman" w:cs="Times New Roman"/>
        </w:rPr>
        <w:t>installed photograph, or the mirror on the Claude Glass Trail</w:t>
      </w:r>
      <w:r w:rsidR="00587468">
        <w:rPr>
          <w:rFonts w:ascii="Times New Roman" w:hAnsi="Times New Roman" w:cs="Times New Roman"/>
        </w:rPr>
        <w:t>,</w:t>
      </w:r>
      <w:r w:rsidR="003B599C" w:rsidRPr="00030D4D">
        <w:rPr>
          <w:rFonts w:ascii="Times New Roman" w:hAnsi="Times New Roman" w:cs="Times New Roman"/>
        </w:rPr>
        <w:t xml:space="preserve"> that is key</w:t>
      </w:r>
      <w:r w:rsidR="003D05B2" w:rsidRPr="00030D4D">
        <w:rPr>
          <w:rFonts w:ascii="Times New Roman" w:hAnsi="Times New Roman" w:cs="Times New Roman"/>
        </w:rPr>
        <w:t xml:space="preserve"> </w:t>
      </w:r>
      <w:r w:rsidR="00700BB8" w:rsidRPr="00030D4D">
        <w:rPr>
          <w:rFonts w:ascii="Times New Roman" w:hAnsi="Times New Roman" w:cs="Times New Roman"/>
        </w:rPr>
        <w:t>to an experience of wonder and which leads</w:t>
      </w:r>
      <w:r w:rsidR="003D05B2" w:rsidRPr="00030D4D">
        <w:rPr>
          <w:rFonts w:ascii="Times New Roman" w:hAnsi="Times New Roman" w:cs="Times New Roman"/>
        </w:rPr>
        <w:t xml:space="preserve"> the viewer t</w:t>
      </w:r>
      <w:r w:rsidR="00115E98" w:rsidRPr="00030D4D">
        <w:rPr>
          <w:rFonts w:ascii="Times New Roman" w:hAnsi="Times New Roman" w:cs="Times New Roman"/>
        </w:rPr>
        <w:t xml:space="preserve">o focus on liminal space. </w:t>
      </w:r>
      <w:proofErr w:type="gramStart"/>
      <w:r w:rsidR="00115E98" w:rsidRPr="00030D4D">
        <w:rPr>
          <w:rFonts w:ascii="Times New Roman" w:hAnsi="Times New Roman" w:cs="Times New Roman"/>
        </w:rPr>
        <w:t>Andrews</w:t>
      </w:r>
      <w:proofErr w:type="gramEnd"/>
      <w:r w:rsidR="00587468">
        <w:rPr>
          <w:rFonts w:ascii="Times New Roman" w:hAnsi="Times New Roman" w:cs="Times New Roman"/>
        </w:rPr>
        <w:t xml:space="preserve"> </w:t>
      </w:r>
      <w:r w:rsidR="00587468" w:rsidRPr="00587468">
        <w:rPr>
          <w:rFonts w:ascii="Times New Roman" w:hAnsi="Times New Roman" w:cs="Times New Roman"/>
        </w:rPr>
        <w:t>writes: ‘The sublime happens anywhere, once the film of familiarity is lifted or pierced</w:t>
      </w:r>
      <w:r w:rsidR="008C4DAC">
        <w:rPr>
          <w:rFonts w:ascii="Times New Roman" w:hAnsi="Times New Roman" w:cs="Times New Roman"/>
        </w:rPr>
        <w:t>’.</w:t>
      </w:r>
      <w:r w:rsidR="00603F0E">
        <w:rPr>
          <w:rStyle w:val="EndnoteReference"/>
          <w:rFonts w:ascii="Times New Roman" w:hAnsi="Times New Roman" w:cs="Times New Roman"/>
        </w:rPr>
        <w:endnoteReference w:id="20"/>
      </w:r>
      <w:r w:rsidR="00115E98" w:rsidRPr="00030D4D">
        <w:rPr>
          <w:rFonts w:ascii="Times New Roman" w:hAnsi="Times New Roman" w:cs="Times New Roman"/>
        </w:rPr>
        <w:t xml:space="preserve"> And it is this </w:t>
      </w:r>
      <w:r w:rsidR="001F0CA2" w:rsidRPr="00030D4D">
        <w:rPr>
          <w:rFonts w:ascii="Times New Roman" w:hAnsi="Times New Roman" w:cs="Times New Roman"/>
        </w:rPr>
        <w:t>de-familiarization</w:t>
      </w:r>
      <w:r w:rsidR="00115E98" w:rsidRPr="00030D4D">
        <w:rPr>
          <w:rFonts w:ascii="Times New Roman" w:hAnsi="Times New Roman" w:cs="Times New Roman"/>
        </w:rPr>
        <w:t xml:space="preserve"> </w:t>
      </w:r>
      <w:r w:rsidR="00427A2E" w:rsidRPr="00030D4D">
        <w:rPr>
          <w:rFonts w:ascii="Times New Roman" w:hAnsi="Times New Roman" w:cs="Times New Roman"/>
        </w:rPr>
        <w:t xml:space="preserve">produced by the </w:t>
      </w:r>
      <w:r w:rsidR="00115E98" w:rsidRPr="00030D4D">
        <w:rPr>
          <w:rFonts w:ascii="Times New Roman" w:hAnsi="Times New Roman" w:cs="Times New Roman"/>
        </w:rPr>
        <w:t>Claude glass</w:t>
      </w:r>
      <w:r w:rsidR="00427A2E" w:rsidRPr="00030D4D">
        <w:rPr>
          <w:rFonts w:ascii="Times New Roman" w:hAnsi="Times New Roman" w:cs="Times New Roman"/>
        </w:rPr>
        <w:t xml:space="preserve"> that interests me</w:t>
      </w:r>
      <w:r w:rsidR="00115E98" w:rsidRPr="00030D4D">
        <w:rPr>
          <w:rFonts w:ascii="Times New Roman" w:hAnsi="Times New Roman" w:cs="Times New Roman"/>
        </w:rPr>
        <w:t>.</w:t>
      </w:r>
      <w:r w:rsidR="00030D4D">
        <w:rPr>
          <w:rFonts w:ascii="Times New Roman" w:hAnsi="Times New Roman" w:cs="Times New Roman"/>
        </w:rPr>
        <w:t xml:space="preserve"> </w:t>
      </w:r>
      <w:r w:rsidR="00EF0E86" w:rsidRPr="00030D4D">
        <w:rPr>
          <w:rFonts w:ascii="Times New Roman" w:hAnsi="Times New Roman" w:cs="Times New Roman"/>
        </w:rPr>
        <w:t xml:space="preserve">Smithson </w:t>
      </w:r>
      <w:r w:rsidR="001F0CA2" w:rsidRPr="00030D4D">
        <w:rPr>
          <w:rFonts w:ascii="Times New Roman" w:hAnsi="Times New Roman" w:cs="Times New Roman"/>
        </w:rPr>
        <w:t>argue</w:t>
      </w:r>
      <w:r w:rsidR="00587468">
        <w:rPr>
          <w:rFonts w:ascii="Times New Roman" w:hAnsi="Times New Roman" w:cs="Times New Roman"/>
        </w:rPr>
        <w:t>s</w:t>
      </w:r>
      <w:r w:rsidR="001F0CA2" w:rsidRPr="00030D4D">
        <w:rPr>
          <w:rFonts w:ascii="Times New Roman" w:hAnsi="Times New Roman" w:cs="Times New Roman"/>
        </w:rPr>
        <w:t>,</w:t>
      </w:r>
      <w:r w:rsidR="00EF0E86" w:rsidRPr="00030D4D">
        <w:rPr>
          <w:rFonts w:ascii="Times New Roman" w:hAnsi="Times New Roman" w:cs="Times New Roman"/>
        </w:rPr>
        <w:t xml:space="preserve"> </w:t>
      </w:r>
      <w:r w:rsidR="00481C42">
        <w:rPr>
          <w:rFonts w:ascii="Times New Roman" w:hAnsi="Times New Roman" w:cs="Times New Roman"/>
        </w:rPr>
        <w:t>‘</w:t>
      </w:r>
      <w:r w:rsidR="001A712A" w:rsidRPr="00030D4D">
        <w:rPr>
          <w:rFonts w:ascii="Times New Roman" w:hAnsi="Times New Roman" w:cs="Times New Roman"/>
        </w:rPr>
        <w:t>Photography squares everything. Every kind of random view is caught in a rectangular format so that the romantic idea of going to the beyond, of the infinite is checked by this</w:t>
      </w:r>
      <w:r w:rsidR="00481C42">
        <w:rPr>
          <w:rFonts w:ascii="Times New Roman" w:hAnsi="Times New Roman" w:cs="Times New Roman"/>
        </w:rPr>
        <w:t>’</w:t>
      </w:r>
      <w:r w:rsidR="00603F0E">
        <w:rPr>
          <w:rStyle w:val="EndnoteReference"/>
          <w:rFonts w:ascii="Times New Roman" w:hAnsi="Times New Roman" w:cs="Times New Roman"/>
        </w:rPr>
        <w:endnoteReference w:id="21"/>
      </w:r>
      <w:r w:rsidR="00EF0E86" w:rsidRPr="00030D4D">
        <w:rPr>
          <w:rFonts w:ascii="Times New Roman" w:hAnsi="Times New Roman" w:cs="Times New Roman"/>
        </w:rPr>
        <w:t xml:space="preserve"> </w:t>
      </w:r>
      <w:r w:rsidR="00812E42" w:rsidRPr="00030D4D">
        <w:rPr>
          <w:rFonts w:ascii="Times New Roman" w:hAnsi="Times New Roman" w:cs="Times New Roman"/>
        </w:rPr>
        <w:t xml:space="preserve">and </w:t>
      </w:r>
      <w:r w:rsidR="00481C42">
        <w:rPr>
          <w:rFonts w:ascii="Times New Roman" w:hAnsi="Times New Roman" w:cs="Times New Roman"/>
        </w:rPr>
        <w:t>‘</w:t>
      </w:r>
      <w:r w:rsidR="00812E42" w:rsidRPr="00030D4D">
        <w:rPr>
          <w:rFonts w:ascii="Times New Roman" w:hAnsi="Times New Roman" w:cs="Times New Roman"/>
        </w:rPr>
        <w:t xml:space="preserve">I’m not particularly an advocate of the photograph. </w:t>
      </w:r>
      <w:r w:rsidR="00427A2E" w:rsidRPr="00030D4D">
        <w:rPr>
          <w:rFonts w:ascii="Times New Roman" w:hAnsi="Times New Roman" w:cs="Times New Roman"/>
        </w:rPr>
        <w:t>It’s sometimes</w:t>
      </w:r>
      <w:r w:rsidR="00812E42" w:rsidRPr="00030D4D">
        <w:rPr>
          <w:rFonts w:ascii="Times New Roman" w:hAnsi="Times New Roman" w:cs="Times New Roman"/>
        </w:rPr>
        <w:t xml:space="preserve"> claimed that </w:t>
      </w:r>
      <w:r w:rsidR="00812E42" w:rsidRPr="00030D4D">
        <w:rPr>
          <w:rFonts w:ascii="Times New Roman" w:hAnsi="Times New Roman" w:cs="Times New Roman"/>
        </w:rPr>
        <w:lastRenderedPageBreak/>
        <w:t>the photo is a distortion of sensory experience</w:t>
      </w:r>
      <w:r w:rsidR="008C4DAC">
        <w:rPr>
          <w:rFonts w:ascii="Times New Roman" w:hAnsi="Times New Roman" w:cs="Times New Roman"/>
        </w:rPr>
        <w:t>’.</w:t>
      </w:r>
      <w:r w:rsidR="00603F0E">
        <w:rPr>
          <w:rStyle w:val="EndnoteReference"/>
          <w:rFonts w:ascii="Times New Roman" w:hAnsi="Times New Roman" w:cs="Times New Roman"/>
        </w:rPr>
        <w:endnoteReference w:id="22"/>
      </w:r>
      <w:r w:rsidR="00812E42" w:rsidRPr="00030D4D">
        <w:rPr>
          <w:rFonts w:ascii="Times New Roman" w:hAnsi="Times New Roman" w:cs="Times New Roman"/>
        </w:rPr>
        <w:t xml:space="preserve"> </w:t>
      </w:r>
      <w:r w:rsidR="001A712A" w:rsidRPr="00030D4D">
        <w:rPr>
          <w:rFonts w:ascii="Times New Roman" w:hAnsi="Times New Roman" w:cs="Times New Roman"/>
        </w:rPr>
        <w:t>And if, as Smithson concludes</w:t>
      </w:r>
      <w:r w:rsidR="00587468">
        <w:rPr>
          <w:rFonts w:ascii="Times New Roman" w:hAnsi="Times New Roman" w:cs="Times New Roman"/>
        </w:rPr>
        <w:t>,</w:t>
      </w:r>
      <w:r w:rsidR="001A712A" w:rsidRPr="00030D4D">
        <w:rPr>
          <w:rFonts w:ascii="Times New Roman" w:hAnsi="Times New Roman" w:cs="Times New Roman"/>
        </w:rPr>
        <w:t xml:space="preserve"> </w:t>
      </w:r>
      <w:r w:rsidR="00481C42">
        <w:rPr>
          <w:rFonts w:ascii="Times New Roman" w:hAnsi="Times New Roman" w:cs="Times New Roman"/>
        </w:rPr>
        <w:t>‘</w:t>
      </w:r>
      <w:r w:rsidR="001A712A" w:rsidRPr="00030D4D">
        <w:rPr>
          <w:rFonts w:ascii="Times New Roman" w:hAnsi="Times New Roman" w:cs="Times New Roman"/>
        </w:rPr>
        <w:t>we are now into such a kind of soupy, effete thing</w:t>
      </w:r>
      <w:r w:rsidR="00481C42">
        <w:rPr>
          <w:rFonts w:ascii="Times New Roman" w:hAnsi="Times New Roman" w:cs="Times New Roman"/>
        </w:rPr>
        <w:t>’</w:t>
      </w:r>
      <w:r w:rsidR="004730F6" w:rsidRPr="00030D4D">
        <w:rPr>
          <w:rFonts w:ascii="Times New Roman" w:hAnsi="Times New Roman" w:cs="Times New Roman"/>
        </w:rPr>
        <w:t xml:space="preserve"> </w:t>
      </w:r>
      <w:r w:rsidR="001A712A" w:rsidRPr="00030D4D">
        <w:rPr>
          <w:rFonts w:ascii="Times New Roman" w:hAnsi="Times New Roman" w:cs="Times New Roman"/>
        </w:rPr>
        <w:t xml:space="preserve">which is </w:t>
      </w:r>
      <w:r w:rsidR="00481C42">
        <w:rPr>
          <w:rFonts w:ascii="Times New Roman" w:hAnsi="Times New Roman" w:cs="Times New Roman"/>
        </w:rPr>
        <w:t>‘</w:t>
      </w:r>
      <w:r w:rsidR="001A712A" w:rsidRPr="00030D4D">
        <w:rPr>
          <w:rFonts w:ascii="Times New Roman" w:hAnsi="Times New Roman" w:cs="Times New Roman"/>
        </w:rPr>
        <w:t>one</w:t>
      </w:r>
      <w:r w:rsidR="00EF6964" w:rsidRPr="00030D4D">
        <w:rPr>
          <w:rFonts w:ascii="Times New Roman" w:hAnsi="Times New Roman" w:cs="Times New Roman"/>
        </w:rPr>
        <w:t xml:space="preserve"> </w:t>
      </w:r>
      <w:r w:rsidR="001A712A" w:rsidRPr="00030D4D">
        <w:rPr>
          <w:rFonts w:ascii="Times New Roman" w:hAnsi="Times New Roman" w:cs="Times New Roman"/>
        </w:rPr>
        <w:t>sided and groundless</w:t>
      </w:r>
      <w:r w:rsidR="00481C42">
        <w:rPr>
          <w:rFonts w:ascii="Times New Roman" w:hAnsi="Times New Roman" w:cs="Times New Roman"/>
        </w:rPr>
        <w:t>’</w:t>
      </w:r>
      <w:r w:rsidR="00587468">
        <w:rPr>
          <w:rFonts w:ascii="Times New Roman" w:hAnsi="Times New Roman" w:cs="Times New Roman"/>
        </w:rPr>
        <w:t>,</w:t>
      </w:r>
      <w:r w:rsidR="001A712A" w:rsidRPr="00030D4D">
        <w:rPr>
          <w:rFonts w:ascii="Times New Roman" w:hAnsi="Times New Roman" w:cs="Times New Roman"/>
        </w:rPr>
        <w:t xml:space="preserve"> the imperative</w:t>
      </w:r>
      <w:r w:rsidR="00682E0B" w:rsidRPr="00030D4D">
        <w:rPr>
          <w:rFonts w:ascii="Times New Roman" w:hAnsi="Times New Roman" w:cs="Times New Roman"/>
        </w:rPr>
        <w:t xml:space="preserve"> is</w:t>
      </w:r>
      <w:r w:rsidR="001A712A" w:rsidRPr="00030D4D">
        <w:rPr>
          <w:rFonts w:ascii="Times New Roman" w:hAnsi="Times New Roman" w:cs="Times New Roman"/>
        </w:rPr>
        <w:t xml:space="preserve"> to deal again directly with physical references: </w:t>
      </w:r>
      <w:r w:rsidR="00481C42">
        <w:rPr>
          <w:rFonts w:ascii="Times New Roman" w:hAnsi="Times New Roman" w:cs="Times New Roman"/>
        </w:rPr>
        <w:t>‘</w:t>
      </w:r>
      <w:r w:rsidR="001A712A" w:rsidRPr="00030D4D">
        <w:rPr>
          <w:rFonts w:ascii="Times New Roman" w:hAnsi="Times New Roman" w:cs="Times New Roman"/>
        </w:rPr>
        <w:t>being on the ground, thrown back on to a kind of soil</w:t>
      </w:r>
      <w:r w:rsidR="00481C42">
        <w:rPr>
          <w:rFonts w:ascii="Times New Roman" w:hAnsi="Times New Roman" w:cs="Times New Roman"/>
        </w:rPr>
        <w:t>’</w:t>
      </w:r>
      <w:r w:rsidR="00603F0E">
        <w:rPr>
          <w:rStyle w:val="EndnoteReference"/>
          <w:rFonts w:ascii="Times New Roman" w:hAnsi="Times New Roman" w:cs="Times New Roman"/>
        </w:rPr>
        <w:endnoteReference w:id="23"/>
      </w:r>
      <w:r w:rsidR="001A712A" w:rsidRPr="00030D4D">
        <w:rPr>
          <w:rFonts w:ascii="Times New Roman" w:hAnsi="Times New Roman" w:cs="Times New Roman"/>
        </w:rPr>
        <w:t xml:space="preserve"> becomes paramount in order to engender a meaningful exp</w:t>
      </w:r>
      <w:r w:rsidR="00EF0E86" w:rsidRPr="00030D4D">
        <w:rPr>
          <w:rFonts w:ascii="Times New Roman" w:hAnsi="Times New Roman" w:cs="Times New Roman"/>
        </w:rPr>
        <w:t>erience</w:t>
      </w:r>
      <w:r w:rsidR="006605C1" w:rsidRPr="00030D4D">
        <w:rPr>
          <w:rFonts w:ascii="Times New Roman" w:hAnsi="Times New Roman" w:cs="Times New Roman"/>
        </w:rPr>
        <w:t xml:space="preserve"> of wonder</w:t>
      </w:r>
      <w:r w:rsidR="00EF0E86" w:rsidRPr="00030D4D">
        <w:rPr>
          <w:rFonts w:ascii="Times New Roman" w:hAnsi="Times New Roman" w:cs="Times New Roman"/>
        </w:rPr>
        <w:t xml:space="preserve">. The dialectic of site, </w:t>
      </w:r>
      <w:r w:rsidR="001A712A" w:rsidRPr="00030D4D">
        <w:rPr>
          <w:rFonts w:ascii="Times New Roman" w:hAnsi="Times New Roman" w:cs="Times New Roman"/>
        </w:rPr>
        <w:t xml:space="preserve">mirror, </w:t>
      </w:r>
      <w:r w:rsidR="00EF0E86" w:rsidRPr="00030D4D">
        <w:rPr>
          <w:rFonts w:ascii="Times New Roman" w:hAnsi="Times New Roman" w:cs="Times New Roman"/>
        </w:rPr>
        <w:t xml:space="preserve">and </w:t>
      </w:r>
      <w:r w:rsidR="001A712A" w:rsidRPr="00030D4D">
        <w:rPr>
          <w:rFonts w:ascii="Times New Roman" w:hAnsi="Times New Roman" w:cs="Times New Roman"/>
        </w:rPr>
        <w:t xml:space="preserve">traveller in search of the picturesque </w:t>
      </w:r>
      <w:r w:rsidR="00EF0E86" w:rsidRPr="00030D4D">
        <w:rPr>
          <w:rFonts w:ascii="Times New Roman" w:hAnsi="Times New Roman" w:cs="Times New Roman"/>
        </w:rPr>
        <w:t xml:space="preserve">with a reinvented Claude glass </w:t>
      </w:r>
      <w:r w:rsidR="00587468">
        <w:rPr>
          <w:rFonts w:ascii="Times New Roman" w:hAnsi="Times New Roman" w:cs="Times New Roman"/>
        </w:rPr>
        <w:t>is</w:t>
      </w:r>
      <w:r w:rsidR="00587468" w:rsidRPr="00030D4D">
        <w:rPr>
          <w:rFonts w:ascii="Times New Roman" w:hAnsi="Times New Roman" w:cs="Times New Roman"/>
        </w:rPr>
        <w:t xml:space="preserve"> </w:t>
      </w:r>
      <w:r w:rsidR="00EF0E86" w:rsidRPr="00030D4D">
        <w:rPr>
          <w:rFonts w:ascii="Times New Roman" w:hAnsi="Times New Roman" w:cs="Times New Roman"/>
        </w:rPr>
        <w:t xml:space="preserve">perhaps </w:t>
      </w:r>
      <w:r w:rsidR="001A712A" w:rsidRPr="00030D4D">
        <w:rPr>
          <w:rFonts w:ascii="Times New Roman" w:hAnsi="Times New Roman" w:cs="Times New Roman"/>
        </w:rPr>
        <w:t>once again a trigger for those experiences of wonder</w:t>
      </w:r>
      <w:r w:rsidR="00EF0E86" w:rsidRPr="00030D4D">
        <w:rPr>
          <w:rFonts w:ascii="Times New Roman" w:hAnsi="Times New Roman" w:cs="Times New Roman"/>
        </w:rPr>
        <w:t>,</w:t>
      </w:r>
      <w:r w:rsidR="001A712A" w:rsidRPr="00030D4D">
        <w:rPr>
          <w:rFonts w:ascii="Times New Roman" w:hAnsi="Times New Roman" w:cs="Times New Roman"/>
        </w:rPr>
        <w:t xml:space="preserve"> which were </w:t>
      </w:r>
      <w:r w:rsidR="00EF0E86" w:rsidRPr="00030D4D">
        <w:rPr>
          <w:rFonts w:ascii="Times New Roman" w:hAnsi="Times New Roman" w:cs="Times New Roman"/>
        </w:rPr>
        <w:t xml:space="preserve">so much the focus of </w:t>
      </w:r>
      <w:r w:rsidR="001A712A" w:rsidRPr="00030D4D">
        <w:rPr>
          <w:rFonts w:ascii="Times New Roman" w:hAnsi="Times New Roman" w:cs="Times New Roman"/>
        </w:rPr>
        <w:t>William Gilpin</w:t>
      </w:r>
      <w:r w:rsidR="00EF0E86" w:rsidRPr="00030D4D">
        <w:rPr>
          <w:rFonts w:ascii="Times New Roman" w:hAnsi="Times New Roman" w:cs="Times New Roman"/>
        </w:rPr>
        <w:t xml:space="preserve"> and his </w:t>
      </w:r>
      <w:r w:rsidR="003D05B2" w:rsidRPr="00030D4D">
        <w:rPr>
          <w:rFonts w:ascii="Times New Roman" w:hAnsi="Times New Roman" w:cs="Times New Roman"/>
        </w:rPr>
        <w:t>fellow travellers.</w:t>
      </w:r>
    </w:p>
    <w:p w:rsidR="00030D4D" w:rsidRDefault="00030D4D" w:rsidP="008C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480" w:lineRule="auto"/>
        <w:ind w:firstLine="720"/>
        <w:contextualSpacing/>
        <w:jc w:val="both"/>
        <w:rPr>
          <w:rFonts w:ascii="Times New Roman" w:hAnsi="Times New Roman" w:cs="Times New Roman"/>
        </w:rPr>
        <w:sectPr w:rsidR="00030D4D" w:rsidSect="00030D4D">
          <w:footerReference w:type="even" r:id="rId9"/>
          <w:footerReference w:type="default" r:id="rId10"/>
          <w:endnotePr>
            <w:numFmt w:val="decimal"/>
          </w:endnotePr>
          <w:pgSz w:w="12240" w:h="15840" w:code="1"/>
          <w:pgMar w:top="1440" w:right="1440" w:bottom="1440" w:left="1440" w:header="708" w:footer="708" w:gutter="0"/>
          <w:cols w:space="708"/>
          <w:docGrid w:linePitch="326"/>
        </w:sectPr>
      </w:pPr>
    </w:p>
    <w:p w:rsidR="00030D4D" w:rsidRPr="00030D4D" w:rsidRDefault="00030D4D" w:rsidP="008C4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480" w:lineRule="auto"/>
        <w:ind w:firstLine="720"/>
        <w:contextualSpacing/>
        <w:jc w:val="both"/>
        <w:rPr>
          <w:rFonts w:ascii="Times New Roman" w:hAnsi="Times New Roman" w:cs="Times New Roman"/>
        </w:rPr>
      </w:pPr>
    </w:p>
    <w:p w:rsidR="006C356A" w:rsidRPr="00030D4D" w:rsidRDefault="00030D4D" w:rsidP="008C4DAC">
      <w:pPr>
        <w:suppressAutoHyphens/>
        <w:spacing w:line="480" w:lineRule="auto"/>
        <w:contextualSpacing/>
        <w:jc w:val="both"/>
        <w:rPr>
          <w:rFonts w:ascii="Times New Roman" w:hAnsi="Times New Roman" w:cs="Times New Roman"/>
          <w:b/>
        </w:rPr>
      </w:pPr>
      <w:r w:rsidRPr="00030D4D">
        <w:rPr>
          <w:rFonts w:ascii="Times New Roman" w:hAnsi="Times New Roman" w:cs="Times New Roman"/>
          <w:b/>
        </w:rPr>
        <w:t>Bibliography</w:t>
      </w:r>
    </w:p>
    <w:p w:rsidR="009C7CFC" w:rsidRPr="00030D4D" w:rsidRDefault="008254BD" w:rsidP="008C4DAC">
      <w:pPr>
        <w:suppressAutoHyphens/>
        <w:spacing w:line="480" w:lineRule="auto"/>
        <w:ind w:left="720" w:hanging="720"/>
        <w:contextualSpacing/>
        <w:jc w:val="both"/>
        <w:rPr>
          <w:rFonts w:ascii="Times New Roman" w:hAnsi="Times New Roman" w:cs="Times New Roman"/>
        </w:rPr>
      </w:pPr>
      <w:r>
        <w:rPr>
          <w:rFonts w:ascii="Times New Roman" w:hAnsi="Times New Roman" w:cs="Times New Roman"/>
        </w:rPr>
        <w:t xml:space="preserve">Andrews, </w:t>
      </w:r>
      <w:r w:rsidR="006C356A" w:rsidRPr="00030D4D">
        <w:rPr>
          <w:rFonts w:ascii="Times New Roman" w:hAnsi="Times New Roman" w:cs="Times New Roman"/>
        </w:rPr>
        <w:t xml:space="preserve">Malcolm. </w:t>
      </w:r>
      <w:r w:rsidR="006C356A" w:rsidRPr="00030D4D">
        <w:rPr>
          <w:rFonts w:ascii="Times New Roman" w:hAnsi="Times New Roman" w:cs="Times New Roman"/>
          <w:i/>
        </w:rPr>
        <w:t>Landscape and Western Art</w:t>
      </w:r>
      <w:r w:rsidR="00872231" w:rsidRPr="00360796">
        <w:rPr>
          <w:rFonts w:ascii="Times New Roman" w:hAnsi="Times New Roman" w:cs="Times New Roman"/>
        </w:rPr>
        <w:t>.</w:t>
      </w:r>
      <w:r w:rsidR="006C356A" w:rsidRPr="00030D4D">
        <w:rPr>
          <w:rFonts w:ascii="Times New Roman" w:hAnsi="Times New Roman" w:cs="Times New Roman"/>
          <w:i/>
        </w:rPr>
        <w:t xml:space="preserve"> </w:t>
      </w:r>
      <w:r w:rsidR="006C356A" w:rsidRPr="00030D4D">
        <w:rPr>
          <w:rFonts w:ascii="Times New Roman" w:hAnsi="Times New Roman" w:cs="Times New Roman"/>
        </w:rPr>
        <w:t>Oxford: Oxford University Press</w:t>
      </w:r>
      <w:r>
        <w:rPr>
          <w:rFonts w:ascii="Times New Roman" w:hAnsi="Times New Roman" w:cs="Times New Roman"/>
        </w:rPr>
        <w:t>, 1989</w:t>
      </w:r>
      <w:r w:rsidR="006C356A" w:rsidRPr="00030D4D">
        <w:rPr>
          <w:rFonts w:ascii="Times New Roman" w:hAnsi="Times New Roman" w:cs="Times New Roman"/>
        </w:rPr>
        <w:t>.</w:t>
      </w:r>
    </w:p>
    <w:p w:rsidR="004B62AC" w:rsidRPr="00030D4D" w:rsidRDefault="004B62AC" w:rsidP="008C4DAC">
      <w:pPr>
        <w:suppressAutoHyphens/>
        <w:spacing w:line="480" w:lineRule="auto"/>
        <w:ind w:left="720" w:hanging="720"/>
        <w:contextualSpacing/>
        <w:jc w:val="both"/>
        <w:rPr>
          <w:rFonts w:ascii="Times New Roman" w:hAnsi="Times New Roman" w:cs="Times New Roman"/>
        </w:rPr>
      </w:pPr>
      <w:proofErr w:type="spellStart"/>
      <w:r w:rsidRPr="00030D4D">
        <w:rPr>
          <w:rFonts w:ascii="Times New Roman" w:hAnsi="Times New Roman" w:cs="Times New Roman"/>
        </w:rPr>
        <w:lastRenderedPageBreak/>
        <w:t>Elderfield</w:t>
      </w:r>
      <w:proofErr w:type="spellEnd"/>
      <w:r w:rsidRPr="00030D4D">
        <w:rPr>
          <w:rFonts w:ascii="Times New Roman" w:hAnsi="Times New Roman" w:cs="Times New Roman"/>
        </w:rPr>
        <w:t xml:space="preserve">, John. </w:t>
      </w:r>
      <w:r w:rsidRPr="00030D4D">
        <w:rPr>
          <w:rFonts w:ascii="Times New Roman" w:hAnsi="Times New Roman" w:cs="Times New Roman"/>
          <w:i/>
        </w:rPr>
        <w:t>Transformations</w:t>
      </w:r>
      <w:r w:rsidR="008254BD">
        <w:rPr>
          <w:rFonts w:ascii="Times New Roman" w:hAnsi="Times New Roman" w:cs="Times New Roman"/>
        </w:rPr>
        <w:t>,</w:t>
      </w:r>
      <w:r w:rsidRPr="00030D4D">
        <w:rPr>
          <w:rFonts w:ascii="Times New Roman" w:hAnsi="Times New Roman" w:cs="Times New Roman"/>
          <w:i/>
        </w:rPr>
        <w:t xml:space="preserve"> </w:t>
      </w:r>
      <w:r w:rsidR="008254BD">
        <w:rPr>
          <w:rFonts w:ascii="Times New Roman" w:hAnsi="Times New Roman" w:cs="Times New Roman"/>
        </w:rPr>
        <w:t>i</w:t>
      </w:r>
      <w:r w:rsidRPr="00030D4D">
        <w:rPr>
          <w:rFonts w:ascii="Times New Roman" w:hAnsi="Times New Roman" w:cs="Times New Roman"/>
        </w:rPr>
        <w:t>n</w:t>
      </w:r>
      <w:r w:rsidR="008254BD" w:rsidRPr="008254BD">
        <w:rPr>
          <w:rFonts w:ascii="Times New Roman" w:hAnsi="Times New Roman" w:cs="Times New Roman"/>
        </w:rPr>
        <w:t xml:space="preserve"> Glen Phillip and Thomas E. Crow</w:t>
      </w:r>
      <w:r w:rsidR="008254BD">
        <w:rPr>
          <w:rFonts w:ascii="Times New Roman" w:hAnsi="Times New Roman" w:cs="Times New Roman"/>
        </w:rPr>
        <w:t>, eds</w:t>
      </w:r>
      <w:proofErr w:type="gramStart"/>
      <w:r w:rsidR="008254BD">
        <w:rPr>
          <w:rFonts w:ascii="Times New Roman" w:hAnsi="Times New Roman" w:cs="Times New Roman"/>
        </w:rPr>
        <w:t>.,</w:t>
      </w:r>
      <w:proofErr w:type="gramEnd"/>
      <w:r w:rsidR="008254BD">
        <w:rPr>
          <w:rFonts w:ascii="Times New Roman" w:hAnsi="Times New Roman" w:cs="Times New Roman"/>
        </w:rPr>
        <w:t xml:space="preserve"> </w:t>
      </w:r>
      <w:r w:rsidRPr="00030D4D">
        <w:rPr>
          <w:rFonts w:ascii="Times New Roman" w:hAnsi="Times New Roman" w:cs="Times New Roman"/>
          <w:i/>
        </w:rPr>
        <w:t>Seeing Rothko</w:t>
      </w:r>
      <w:r w:rsidR="008254BD">
        <w:rPr>
          <w:rFonts w:ascii="Times New Roman" w:hAnsi="Times New Roman" w:cs="Times New Roman"/>
        </w:rPr>
        <w:t>.</w:t>
      </w:r>
      <w:r w:rsidRPr="00030D4D">
        <w:rPr>
          <w:rFonts w:ascii="Times New Roman" w:hAnsi="Times New Roman" w:cs="Times New Roman"/>
        </w:rPr>
        <w:t xml:space="preserve"> Los Angeles: Getty Research Institute</w:t>
      </w:r>
      <w:r w:rsidR="008254BD">
        <w:rPr>
          <w:rFonts w:ascii="Times New Roman" w:hAnsi="Times New Roman" w:cs="Times New Roman"/>
        </w:rPr>
        <w:t>, 2005</w:t>
      </w:r>
      <w:r w:rsidRPr="00030D4D">
        <w:rPr>
          <w:rFonts w:ascii="Times New Roman" w:hAnsi="Times New Roman" w:cs="Times New Roman"/>
        </w:rPr>
        <w:t>.</w:t>
      </w:r>
    </w:p>
    <w:p w:rsidR="001E234E" w:rsidRPr="00030D4D" w:rsidRDefault="001E234E" w:rsidP="008C4DAC">
      <w:pPr>
        <w:suppressAutoHyphens/>
        <w:spacing w:line="480" w:lineRule="auto"/>
        <w:ind w:left="720" w:hanging="720"/>
        <w:contextualSpacing/>
        <w:jc w:val="both"/>
        <w:rPr>
          <w:rFonts w:ascii="Times New Roman" w:hAnsi="Times New Roman" w:cs="Times New Roman"/>
        </w:rPr>
      </w:pPr>
      <w:r w:rsidRPr="00030D4D">
        <w:rPr>
          <w:rFonts w:ascii="Times New Roman" w:hAnsi="Times New Roman" w:cs="Times New Roman"/>
        </w:rPr>
        <w:t xml:space="preserve">Gilpin, William. </w:t>
      </w:r>
      <w:r w:rsidRPr="00030D4D">
        <w:rPr>
          <w:rFonts w:ascii="Times New Roman" w:hAnsi="Times New Roman" w:cs="Times New Roman"/>
          <w:i/>
        </w:rPr>
        <w:t>Remarks on Forest Scenery, &amp; other woodland views, by the late William Gilpin</w:t>
      </w:r>
      <w:r w:rsidR="008254BD">
        <w:rPr>
          <w:rFonts w:ascii="Times New Roman" w:hAnsi="Times New Roman" w:cs="Times New Roman"/>
        </w:rPr>
        <w:t>,</w:t>
      </w:r>
      <w:r w:rsidR="001F0CA2" w:rsidRPr="00030D4D">
        <w:rPr>
          <w:rFonts w:ascii="Times New Roman" w:hAnsi="Times New Roman" w:cs="Times New Roman"/>
          <w:i/>
        </w:rPr>
        <w:t xml:space="preserve"> </w:t>
      </w:r>
      <w:r w:rsidRPr="00030D4D">
        <w:rPr>
          <w:rFonts w:ascii="Times New Roman" w:hAnsi="Times New Roman" w:cs="Times New Roman"/>
        </w:rPr>
        <w:t>edited by Sir Thomas Dick Lauder. Edinburgh: Fraser &amp; Co</w:t>
      </w:r>
      <w:r w:rsidR="008254BD">
        <w:rPr>
          <w:rFonts w:ascii="Times New Roman" w:hAnsi="Times New Roman" w:cs="Times New Roman"/>
        </w:rPr>
        <w:t>, 1834.</w:t>
      </w:r>
    </w:p>
    <w:p w:rsidR="008254BD" w:rsidRDefault="008254BD" w:rsidP="008C4DAC">
      <w:pPr>
        <w:suppressAutoHyphens/>
        <w:spacing w:line="480" w:lineRule="auto"/>
        <w:ind w:left="720" w:hanging="720"/>
        <w:contextualSpacing/>
        <w:jc w:val="both"/>
        <w:rPr>
          <w:rFonts w:ascii="Times New Roman" w:hAnsi="Times New Roman" w:cs="Times New Roman"/>
        </w:rPr>
      </w:pPr>
      <w:r w:rsidRPr="008254BD">
        <w:rPr>
          <w:rFonts w:ascii="Times New Roman" w:hAnsi="Times New Roman" w:cs="Times New Roman"/>
        </w:rPr>
        <w:t xml:space="preserve">Graham, Dan. </w:t>
      </w:r>
      <w:r w:rsidRPr="008254BD">
        <w:rPr>
          <w:rFonts w:ascii="Times New Roman" w:hAnsi="Times New Roman" w:cs="Times New Roman"/>
          <w:i/>
        </w:rPr>
        <w:t>Two-Way Mirror Power: Selected Wr</w:t>
      </w:r>
      <w:r>
        <w:rPr>
          <w:rFonts w:ascii="Times New Roman" w:hAnsi="Times New Roman" w:cs="Times New Roman"/>
          <w:i/>
        </w:rPr>
        <w:t>itings by Dan Graham on His Art</w:t>
      </w:r>
      <w:r>
        <w:rPr>
          <w:rFonts w:ascii="Times New Roman" w:hAnsi="Times New Roman" w:cs="Times New Roman"/>
        </w:rPr>
        <w:t>,</w:t>
      </w:r>
      <w:r w:rsidRPr="008254BD">
        <w:rPr>
          <w:rFonts w:ascii="Times New Roman" w:hAnsi="Times New Roman" w:cs="Times New Roman"/>
          <w:i/>
        </w:rPr>
        <w:t xml:space="preserve"> </w:t>
      </w:r>
      <w:r w:rsidR="00872231" w:rsidRPr="00360796">
        <w:rPr>
          <w:rFonts w:ascii="Times New Roman" w:hAnsi="Times New Roman" w:cs="Times New Roman"/>
        </w:rPr>
        <w:t>e</w:t>
      </w:r>
      <w:r w:rsidRPr="008254BD">
        <w:rPr>
          <w:rFonts w:ascii="Times New Roman" w:hAnsi="Times New Roman" w:cs="Times New Roman"/>
        </w:rPr>
        <w:t xml:space="preserve">dited by Alexander </w:t>
      </w:r>
      <w:proofErr w:type="spellStart"/>
      <w:r w:rsidRPr="008254BD">
        <w:rPr>
          <w:rFonts w:ascii="Times New Roman" w:hAnsi="Times New Roman" w:cs="Times New Roman"/>
        </w:rPr>
        <w:t>Alberro</w:t>
      </w:r>
      <w:proofErr w:type="spellEnd"/>
      <w:r w:rsidRPr="008254BD">
        <w:rPr>
          <w:rFonts w:ascii="Times New Roman" w:hAnsi="Times New Roman" w:cs="Times New Roman"/>
        </w:rPr>
        <w:t>. Cambridge, Mass: Massachusetts Institute of Technology Press</w:t>
      </w:r>
      <w:r>
        <w:rPr>
          <w:rFonts w:ascii="Times New Roman" w:hAnsi="Times New Roman" w:cs="Times New Roman"/>
        </w:rPr>
        <w:t>, 1999</w:t>
      </w:r>
      <w:r w:rsidRPr="008254BD">
        <w:rPr>
          <w:rFonts w:ascii="Times New Roman" w:hAnsi="Times New Roman" w:cs="Times New Roman"/>
        </w:rPr>
        <w:t>.</w:t>
      </w:r>
    </w:p>
    <w:p w:rsidR="00361E6D" w:rsidRPr="00030D4D" w:rsidRDefault="00361E6D" w:rsidP="008C4DAC">
      <w:pPr>
        <w:suppressAutoHyphens/>
        <w:spacing w:line="480" w:lineRule="auto"/>
        <w:ind w:left="720" w:hanging="720"/>
        <w:contextualSpacing/>
        <w:jc w:val="both"/>
        <w:rPr>
          <w:rFonts w:ascii="Times New Roman" w:hAnsi="Times New Roman" w:cs="Times New Roman"/>
        </w:rPr>
      </w:pPr>
      <w:proofErr w:type="spellStart"/>
      <w:r w:rsidRPr="00030D4D">
        <w:rPr>
          <w:rFonts w:ascii="Times New Roman" w:hAnsi="Times New Roman" w:cs="Times New Roman"/>
        </w:rPr>
        <w:t>Lyotard</w:t>
      </w:r>
      <w:proofErr w:type="spellEnd"/>
      <w:r w:rsidRPr="00030D4D">
        <w:rPr>
          <w:rFonts w:ascii="Times New Roman" w:hAnsi="Times New Roman" w:cs="Times New Roman"/>
        </w:rPr>
        <w:t xml:space="preserve">, Jean-Francois. </w:t>
      </w:r>
      <w:r w:rsidRPr="00030D4D">
        <w:rPr>
          <w:rFonts w:ascii="Times New Roman" w:hAnsi="Times New Roman" w:cs="Times New Roman"/>
          <w:i/>
        </w:rPr>
        <w:t xml:space="preserve">The </w:t>
      </w:r>
      <w:proofErr w:type="spellStart"/>
      <w:r w:rsidRPr="00030D4D">
        <w:rPr>
          <w:rFonts w:ascii="Times New Roman" w:hAnsi="Times New Roman" w:cs="Times New Roman"/>
          <w:i/>
        </w:rPr>
        <w:t>Lyotard</w:t>
      </w:r>
      <w:proofErr w:type="spellEnd"/>
      <w:r w:rsidRPr="00030D4D">
        <w:rPr>
          <w:rFonts w:ascii="Times New Roman" w:hAnsi="Times New Roman" w:cs="Times New Roman"/>
          <w:i/>
        </w:rPr>
        <w:t xml:space="preserve"> Reader</w:t>
      </w:r>
      <w:r w:rsidR="008254BD">
        <w:rPr>
          <w:rFonts w:ascii="Times New Roman" w:hAnsi="Times New Roman" w:cs="Times New Roman"/>
        </w:rPr>
        <w:t>,</w:t>
      </w:r>
      <w:r w:rsidRPr="00030D4D">
        <w:rPr>
          <w:rFonts w:ascii="Times New Roman" w:hAnsi="Times New Roman" w:cs="Times New Roman"/>
        </w:rPr>
        <w:t xml:space="preserve"> edited by Andrew Benjamin. Oxford: Blackwell</w:t>
      </w:r>
      <w:r w:rsidR="008254BD">
        <w:rPr>
          <w:rFonts w:ascii="Times New Roman" w:hAnsi="Times New Roman" w:cs="Times New Roman"/>
        </w:rPr>
        <w:t>, 1999</w:t>
      </w:r>
      <w:r w:rsidRPr="00030D4D">
        <w:rPr>
          <w:rFonts w:ascii="Times New Roman" w:hAnsi="Times New Roman" w:cs="Times New Roman"/>
        </w:rPr>
        <w:t>.</w:t>
      </w:r>
    </w:p>
    <w:p w:rsidR="004F4C32" w:rsidRPr="00030D4D" w:rsidRDefault="004F4C32" w:rsidP="008C4DAC">
      <w:pPr>
        <w:pStyle w:val="FootnoteText"/>
        <w:suppressAutoHyphens/>
        <w:spacing w:before="2" w:after="2" w:line="480" w:lineRule="auto"/>
        <w:ind w:left="720" w:hanging="720"/>
        <w:contextualSpacing/>
        <w:jc w:val="both"/>
        <w:rPr>
          <w:rFonts w:ascii="Times New Roman" w:hAnsi="Times New Roman" w:cs="Times New Roman"/>
        </w:rPr>
      </w:pPr>
      <w:proofErr w:type="spellStart"/>
      <w:r w:rsidRPr="00030D4D">
        <w:rPr>
          <w:rFonts w:ascii="Times New Roman" w:hAnsi="Times New Roman" w:cs="Times New Roman"/>
        </w:rPr>
        <w:t>Maillet</w:t>
      </w:r>
      <w:proofErr w:type="spellEnd"/>
      <w:r w:rsidRPr="00030D4D">
        <w:rPr>
          <w:rFonts w:ascii="Times New Roman" w:hAnsi="Times New Roman" w:cs="Times New Roman"/>
        </w:rPr>
        <w:t xml:space="preserve">, Arnaud. </w:t>
      </w:r>
      <w:r w:rsidRPr="00030D4D">
        <w:rPr>
          <w:rFonts w:ascii="Times New Roman" w:hAnsi="Times New Roman" w:cs="Times New Roman"/>
          <w:i/>
        </w:rPr>
        <w:t>The Claude Glass: Use and Meaning of the Black Mirror in Western Art</w:t>
      </w:r>
      <w:r w:rsidR="008254BD">
        <w:rPr>
          <w:rFonts w:ascii="Times New Roman" w:hAnsi="Times New Roman" w:cs="Times New Roman"/>
        </w:rPr>
        <w:t>,</w:t>
      </w:r>
      <w:r w:rsidRPr="00030D4D">
        <w:rPr>
          <w:rFonts w:ascii="Times New Roman" w:hAnsi="Times New Roman" w:cs="Times New Roman"/>
          <w:i/>
        </w:rPr>
        <w:t xml:space="preserve"> </w:t>
      </w:r>
      <w:r w:rsidR="008254BD">
        <w:rPr>
          <w:rFonts w:ascii="Times New Roman" w:hAnsi="Times New Roman" w:cs="Times New Roman"/>
        </w:rPr>
        <w:t>t</w:t>
      </w:r>
      <w:r w:rsidRPr="00030D4D">
        <w:rPr>
          <w:rFonts w:ascii="Times New Roman" w:hAnsi="Times New Roman" w:cs="Times New Roman"/>
        </w:rPr>
        <w:t>ranslated by Jeff Fort. New York: Zone Books</w:t>
      </w:r>
      <w:r w:rsidR="008254BD">
        <w:rPr>
          <w:rFonts w:ascii="Times New Roman" w:hAnsi="Times New Roman" w:cs="Times New Roman"/>
        </w:rPr>
        <w:t>, 2009</w:t>
      </w:r>
      <w:r w:rsidRPr="00030D4D">
        <w:rPr>
          <w:rFonts w:ascii="Times New Roman" w:hAnsi="Times New Roman" w:cs="Times New Roman"/>
        </w:rPr>
        <w:t xml:space="preserve">. </w:t>
      </w:r>
    </w:p>
    <w:p w:rsidR="00EB19BF" w:rsidRPr="00030D4D" w:rsidRDefault="001F0CA2" w:rsidP="008C4DAC">
      <w:pPr>
        <w:suppressAutoHyphens/>
        <w:spacing w:line="480" w:lineRule="auto"/>
        <w:ind w:left="720" w:hanging="720"/>
        <w:contextualSpacing/>
        <w:jc w:val="both"/>
        <w:rPr>
          <w:rFonts w:ascii="Times New Roman" w:hAnsi="Times New Roman" w:cs="Times New Roman"/>
        </w:rPr>
      </w:pPr>
      <w:proofErr w:type="spellStart"/>
      <w:r w:rsidRPr="00030D4D">
        <w:rPr>
          <w:rFonts w:ascii="Times New Roman" w:hAnsi="Times New Roman" w:cs="Times New Roman"/>
        </w:rPr>
        <w:t>McG</w:t>
      </w:r>
      <w:r w:rsidR="00EB19BF" w:rsidRPr="00030D4D">
        <w:rPr>
          <w:rFonts w:ascii="Times New Roman" w:hAnsi="Times New Roman" w:cs="Times New Roman"/>
        </w:rPr>
        <w:t>onagle</w:t>
      </w:r>
      <w:proofErr w:type="spellEnd"/>
      <w:r w:rsidR="00EB19BF" w:rsidRPr="00030D4D">
        <w:rPr>
          <w:rFonts w:ascii="Times New Roman" w:hAnsi="Times New Roman" w:cs="Times New Roman"/>
        </w:rPr>
        <w:t xml:space="preserve">, Declan. </w:t>
      </w:r>
      <w:proofErr w:type="gramStart"/>
      <w:r w:rsidR="00EB19BF" w:rsidRPr="00030D4D">
        <w:rPr>
          <w:rFonts w:ascii="Times New Roman" w:hAnsi="Times New Roman" w:cs="Times New Roman"/>
          <w:i/>
        </w:rPr>
        <w:t>Selector’s Statement, Eisteddfod Catalogue</w:t>
      </w:r>
      <w:r w:rsidR="00EB19BF" w:rsidRPr="00030D4D">
        <w:rPr>
          <w:rFonts w:ascii="Times New Roman" w:hAnsi="Times New Roman" w:cs="Times New Roman"/>
        </w:rPr>
        <w:t>.</w:t>
      </w:r>
      <w:proofErr w:type="gramEnd"/>
      <w:r w:rsidR="009D1F7C" w:rsidRPr="00030D4D">
        <w:rPr>
          <w:rFonts w:ascii="Times New Roman" w:hAnsi="Times New Roman" w:cs="Times New Roman"/>
        </w:rPr>
        <w:t xml:space="preserve"> Cardiff: Eisteddfod</w:t>
      </w:r>
      <w:r w:rsidR="008254BD">
        <w:rPr>
          <w:rFonts w:ascii="Times New Roman" w:hAnsi="Times New Roman" w:cs="Times New Roman"/>
        </w:rPr>
        <w:t>, 2012</w:t>
      </w:r>
      <w:r w:rsidR="009D1F7C" w:rsidRPr="00030D4D">
        <w:rPr>
          <w:rFonts w:ascii="Times New Roman" w:hAnsi="Times New Roman" w:cs="Times New Roman"/>
        </w:rPr>
        <w:t>.</w:t>
      </w:r>
    </w:p>
    <w:p w:rsidR="00847A81" w:rsidRPr="00030D4D" w:rsidRDefault="00A6048D" w:rsidP="008C4DAC">
      <w:pPr>
        <w:suppressAutoHyphens/>
        <w:spacing w:line="480" w:lineRule="auto"/>
        <w:ind w:left="720" w:hanging="720"/>
        <w:contextualSpacing/>
        <w:jc w:val="both"/>
        <w:rPr>
          <w:rFonts w:ascii="Times New Roman" w:hAnsi="Times New Roman" w:cs="Times New Roman"/>
        </w:rPr>
      </w:pPr>
      <w:r w:rsidRPr="00030D4D">
        <w:rPr>
          <w:rFonts w:ascii="Times New Roman" w:hAnsi="Times New Roman" w:cs="Times New Roman"/>
        </w:rPr>
        <w:t xml:space="preserve">Smithson, Robert. </w:t>
      </w:r>
      <w:r w:rsidR="00847A81" w:rsidRPr="00030D4D">
        <w:rPr>
          <w:rFonts w:ascii="Times New Roman" w:hAnsi="Times New Roman" w:cs="Times New Roman"/>
          <w:i/>
        </w:rPr>
        <w:t>Robert Smithson: The Collected Writings</w:t>
      </w:r>
      <w:r w:rsidR="008254BD">
        <w:rPr>
          <w:rFonts w:ascii="Times New Roman" w:hAnsi="Times New Roman" w:cs="Times New Roman"/>
        </w:rPr>
        <w:t>,</w:t>
      </w:r>
      <w:r w:rsidR="00847A81" w:rsidRPr="00030D4D">
        <w:rPr>
          <w:rFonts w:ascii="Times New Roman" w:hAnsi="Times New Roman" w:cs="Times New Roman"/>
        </w:rPr>
        <w:t xml:space="preserve"> </w:t>
      </w:r>
      <w:r w:rsidR="008254BD">
        <w:rPr>
          <w:rFonts w:ascii="Times New Roman" w:hAnsi="Times New Roman" w:cs="Times New Roman"/>
        </w:rPr>
        <w:t>e</w:t>
      </w:r>
      <w:r w:rsidRPr="00030D4D">
        <w:rPr>
          <w:rFonts w:ascii="Times New Roman" w:hAnsi="Times New Roman" w:cs="Times New Roman"/>
        </w:rPr>
        <w:t xml:space="preserve">dited by </w:t>
      </w:r>
      <w:proofErr w:type="spellStart"/>
      <w:r w:rsidRPr="00030D4D">
        <w:rPr>
          <w:rFonts w:ascii="Times New Roman" w:hAnsi="Times New Roman" w:cs="Times New Roman"/>
        </w:rPr>
        <w:t>Jak</w:t>
      </w:r>
      <w:proofErr w:type="spellEnd"/>
      <w:r w:rsidRPr="00030D4D">
        <w:rPr>
          <w:rFonts w:ascii="Times New Roman" w:hAnsi="Times New Roman" w:cs="Times New Roman"/>
        </w:rPr>
        <w:t xml:space="preserve"> Flam. </w:t>
      </w:r>
      <w:r w:rsidR="00847A81" w:rsidRPr="00030D4D">
        <w:rPr>
          <w:rFonts w:ascii="Times New Roman" w:hAnsi="Times New Roman" w:cs="Times New Roman"/>
        </w:rPr>
        <w:t>Berkeley: University of California Press</w:t>
      </w:r>
      <w:r w:rsidR="008254BD">
        <w:rPr>
          <w:rFonts w:ascii="Times New Roman" w:hAnsi="Times New Roman" w:cs="Times New Roman"/>
        </w:rPr>
        <w:t>, 1996</w:t>
      </w:r>
      <w:r w:rsidR="00847A81" w:rsidRPr="00030D4D">
        <w:rPr>
          <w:rFonts w:ascii="Times New Roman" w:hAnsi="Times New Roman" w:cs="Times New Roman"/>
        </w:rPr>
        <w:t>.</w:t>
      </w:r>
    </w:p>
    <w:p w:rsidR="004F4C32" w:rsidRPr="00030D4D" w:rsidRDefault="004F4C32" w:rsidP="008C4DAC">
      <w:pPr>
        <w:suppressAutoHyphens/>
        <w:spacing w:line="480" w:lineRule="auto"/>
        <w:ind w:left="720" w:hanging="720"/>
        <w:contextualSpacing/>
        <w:jc w:val="both"/>
        <w:rPr>
          <w:rFonts w:ascii="Times New Roman" w:hAnsi="Times New Roman" w:cs="Times New Roman"/>
        </w:rPr>
      </w:pPr>
      <w:proofErr w:type="spellStart"/>
      <w:r w:rsidRPr="00030D4D">
        <w:rPr>
          <w:rFonts w:ascii="Times New Roman" w:hAnsi="Times New Roman" w:cs="Times New Roman"/>
        </w:rPr>
        <w:t>Weschler</w:t>
      </w:r>
      <w:proofErr w:type="spellEnd"/>
      <w:r w:rsidRPr="00030D4D">
        <w:rPr>
          <w:rFonts w:ascii="Times New Roman" w:hAnsi="Times New Roman" w:cs="Times New Roman"/>
        </w:rPr>
        <w:t xml:space="preserve">, Lawrence. </w:t>
      </w:r>
      <w:r w:rsidRPr="00030D4D">
        <w:rPr>
          <w:rFonts w:ascii="Times New Roman" w:hAnsi="Times New Roman" w:cs="Times New Roman"/>
          <w:i/>
        </w:rPr>
        <w:t xml:space="preserve">Seeing is </w:t>
      </w:r>
      <w:proofErr w:type="gramStart"/>
      <w:r w:rsidR="008254BD">
        <w:rPr>
          <w:rFonts w:ascii="Times New Roman" w:hAnsi="Times New Roman" w:cs="Times New Roman"/>
          <w:i/>
        </w:rPr>
        <w:t>F</w:t>
      </w:r>
      <w:r w:rsidRPr="00030D4D">
        <w:rPr>
          <w:rFonts w:ascii="Times New Roman" w:hAnsi="Times New Roman" w:cs="Times New Roman"/>
          <w:i/>
        </w:rPr>
        <w:t>orgetting</w:t>
      </w:r>
      <w:proofErr w:type="gramEnd"/>
      <w:r w:rsidRPr="00030D4D">
        <w:rPr>
          <w:rFonts w:ascii="Times New Roman" w:hAnsi="Times New Roman" w:cs="Times New Roman"/>
          <w:i/>
        </w:rPr>
        <w:t xml:space="preserve"> the Name of the Thing One Sees: A Life of Contemporary Artist Robert Irwin</w:t>
      </w:r>
      <w:r w:rsidR="00872231" w:rsidRPr="00360796">
        <w:rPr>
          <w:rFonts w:ascii="Times New Roman" w:hAnsi="Times New Roman" w:cs="Times New Roman"/>
        </w:rPr>
        <w:t>.</w:t>
      </w:r>
      <w:r w:rsidRPr="00030D4D">
        <w:rPr>
          <w:rFonts w:ascii="Times New Roman" w:hAnsi="Times New Roman" w:cs="Times New Roman"/>
          <w:i/>
        </w:rPr>
        <w:t xml:space="preserve"> </w:t>
      </w:r>
      <w:r w:rsidRPr="00030D4D">
        <w:rPr>
          <w:rFonts w:ascii="Times New Roman" w:hAnsi="Times New Roman" w:cs="Times New Roman"/>
        </w:rPr>
        <w:t>Berk</w:t>
      </w:r>
      <w:r w:rsidR="008254BD">
        <w:rPr>
          <w:rFonts w:ascii="Times New Roman" w:hAnsi="Times New Roman" w:cs="Times New Roman"/>
        </w:rPr>
        <w:t>e</w:t>
      </w:r>
      <w:r w:rsidRPr="00030D4D">
        <w:rPr>
          <w:rFonts w:ascii="Times New Roman" w:hAnsi="Times New Roman" w:cs="Times New Roman"/>
        </w:rPr>
        <w:t>ley: University of California Press</w:t>
      </w:r>
      <w:r w:rsidR="008254BD">
        <w:rPr>
          <w:rFonts w:ascii="Times New Roman" w:hAnsi="Times New Roman" w:cs="Times New Roman"/>
        </w:rPr>
        <w:t>, 1982</w:t>
      </w:r>
      <w:r w:rsidRPr="00030D4D">
        <w:rPr>
          <w:rFonts w:ascii="Times New Roman" w:hAnsi="Times New Roman" w:cs="Times New Roman"/>
        </w:rPr>
        <w:t>.</w:t>
      </w:r>
    </w:p>
    <w:bookmarkEnd w:id="0"/>
    <w:sectPr w:rsidR="004F4C32" w:rsidRPr="00030D4D" w:rsidSect="00030D4D">
      <w:type w:val="continuous"/>
      <w:pgSz w:w="12240" w:h="15840" w:code="1"/>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E0F" w:rsidRDefault="00A87E0F" w:rsidP="00EC5E8B">
      <w:r>
        <w:separator/>
      </w:r>
    </w:p>
  </w:endnote>
  <w:endnote w:type="continuationSeparator" w:id="0">
    <w:p w:rsidR="00A87E0F" w:rsidRDefault="00A87E0F" w:rsidP="00EC5E8B">
      <w:r>
        <w:continuationSeparator/>
      </w:r>
    </w:p>
  </w:endnote>
  <w:endnote w:id="1">
    <w:p w:rsidR="00322CC5" w:rsidRPr="00322CC5" w:rsidRDefault="00322CC5" w:rsidP="00603F0E">
      <w:pPr>
        <w:pStyle w:val="EndnoteText"/>
        <w:spacing w:line="480" w:lineRule="auto"/>
        <w:contextualSpacing/>
        <w:rPr>
          <w:rFonts w:ascii="Times New Roman" w:hAnsi="Times New Roman" w:cs="Times New Roman"/>
          <w:b/>
          <w:sz w:val="24"/>
          <w:szCs w:val="24"/>
        </w:rPr>
      </w:pPr>
      <w:r w:rsidRPr="00322CC5">
        <w:rPr>
          <w:rFonts w:ascii="Times New Roman" w:hAnsi="Times New Roman" w:cs="Times New Roman"/>
          <w:b/>
          <w:sz w:val="24"/>
          <w:szCs w:val="24"/>
        </w:rPr>
        <w:t>NOTES</w:t>
      </w:r>
    </w:p>
    <w:p w:rsidR="00030D4D" w:rsidRPr="00815925" w:rsidRDefault="00030D4D" w:rsidP="00603F0E">
      <w:pPr>
        <w:pStyle w:val="EndnoteText"/>
        <w:spacing w:line="480" w:lineRule="auto"/>
        <w:contextualSpacing/>
        <w:rPr>
          <w:rFonts w:ascii="Times New Roman" w:hAnsi="Times New Roman" w:cs="Times New Roman"/>
          <w:sz w:val="24"/>
          <w:szCs w:val="24"/>
          <w:lang w:val="en-GB"/>
        </w:rPr>
      </w:pPr>
      <w:r w:rsidRPr="00815925">
        <w:rPr>
          <w:rStyle w:val="EndnoteReference"/>
          <w:rFonts w:ascii="Times New Roman" w:hAnsi="Times New Roman" w:cs="Times New Roman"/>
          <w:sz w:val="24"/>
          <w:szCs w:val="24"/>
          <w:vertAlign w:val="baseline"/>
        </w:rPr>
        <w:endnoteRef/>
      </w:r>
      <w:r w:rsidRPr="00815925">
        <w:rPr>
          <w:rFonts w:ascii="Times New Roman" w:hAnsi="Times New Roman" w:cs="Times New Roman"/>
          <w:sz w:val="24"/>
          <w:szCs w:val="24"/>
        </w:rPr>
        <w:t xml:space="preserve"> </w:t>
      </w:r>
      <w:r w:rsidRPr="00815925">
        <w:rPr>
          <w:rFonts w:ascii="Times New Roman" w:hAnsi="Times New Roman" w:cs="Times New Roman"/>
          <w:sz w:val="24"/>
          <w:szCs w:val="24"/>
          <w:lang w:val="en-GB"/>
        </w:rPr>
        <w:t xml:space="preserve">Arnaud </w:t>
      </w:r>
      <w:proofErr w:type="spellStart"/>
      <w:r w:rsidRPr="00815925">
        <w:rPr>
          <w:rFonts w:ascii="Times New Roman" w:hAnsi="Times New Roman" w:cs="Times New Roman"/>
          <w:sz w:val="24"/>
          <w:szCs w:val="24"/>
          <w:lang w:val="en-GB"/>
        </w:rPr>
        <w:t>Maillet</w:t>
      </w:r>
      <w:proofErr w:type="spellEnd"/>
      <w:r w:rsidRPr="00815925">
        <w:rPr>
          <w:rFonts w:ascii="Times New Roman" w:hAnsi="Times New Roman" w:cs="Times New Roman"/>
          <w:sz w:val="24"/>
          <w:szCs w:val="24"/>
          <w:lang w:val="en-GB"/>
        </w:rPr>
        <w:t xml:space="preserve">, </w:t>
      </w:r>
      <w:r w:rsidRPr="00815925">
        <w:rPr>
          <w:rFonts w:ascii="Times New Roman" w:hAnsi="Times New Roman" w:cs="Times New Roman"/>
          <w:i/>
          <w:sz w:val="24"/>
          <w:szCs w:val="24"/>
          <w:lang w:val="en-GB"/>
        </w:rPr>
        <w:t>The Claude Glass: Use and Meaning of the Black Mirror in Western Art</w:t>
      </w:r>
      <w:r w:rsidRPr="00815925">
        <w:rPr>
          <w:rFonts w:ascii="Times New Roman" w:hAnsi="Times New Roman" w:cs="Times New Roman"/>
          <w:sz w:val="24"/>
          <w:szCs w:val="24"/>
          <w:lang w:val="en-GB"/>
        </w:rPr>
        <w:t>, translated by Jeff Fort (New York: Zone Books, 2009), 138.</w:t>
      </w:r>
    </w:p>
  </w:endnote>
  <w:endnote w:id="2">
    <w:p w:rsidR="00603F0E" w:rsidRPr="00815925" w:rsidRDefault="00603F0E" w:rsidP="00603F0E">
      <w:pPr>
        <w:pStyle w:val="EndnoteText"/>
        <w:spacing w:line="480" w:lineRule="auto"/>
        <w:contextualSpacing/>
        <w:rPr>
          <w:rFonts w:ascii="Times New Roman" w:hAnsi="Times New Roman" w:cs="Times New Roman"/>
          <w:sz w:val="24"/>
          <w:szCs w:val="24"/>
          <w:lang w:val="en-GB"/>
        </w:rPr>
      </w:pPr>
      <w:r w:rsidRPr="00815925">
        <w:rPr>
          <w:rStyle w:val="EndnoteReference"/>
          <w:rFonts w:ascii="Times New Roman" w:hAnsi="Times New Roman" w:cs="Times New Roman"/>
          <w:sz w:val="24"/>
          <w:szCs w:val="24"/>
          <w:vertAlign w:val="baseline"/>
        </w:rPr>
        <w:endnoteRef/>
      </w:r>
      <w:r w:rsidRPr="00815925">
        <w:rPr>
          <w:rFonts w:ascii="Times New Roman" w:hAnsi="Times New Roman" w:cs="Times New Roman"/>
          <w:sz w:val="24"/>
          <w:szCs w:val="24"/>
        </w:rPr>
        <w:t xml:space="preserve"> </w:t>
      </w:r>
      <w:proofErr w:type="gramStart"/>
      <w:r w:rsidRPr="00815925">
        <w:rPr>
          <w:rFonts w:ascii="Times New Roman" w:hAnsi="Times New Roman" w:cs="Times New Roman"/>
          <w:sz w:val="24"/>
          <w:szCs w:val="24"/>
        </w:rPr>
        <w:t>Irwin</w:t>
      </w:r>
      <w:r w:rsidR="00587468">
        <w:rPr>
          <w:rFonts w:ascii="Times New Roman" w:hAnsi="Times New Roman" w:cs="Times New Roman"/>
          <w:sz w:val="24"/>
          <w:szCs w:val="24"/>
        </w:rPr>
        <w:t>,</w:t>
      </w:r>
      <w:proofErr w:type="gramEnd"/>
      <w:r w:rsidRPr="00815925">
        <w:rPr>
          <w:rFonts w:ascii="Times New Roman" w:hAnsi="Times New Roman" w:cs="Times New Roman"/>
          <w:sz w:val="24"/>
          <w:szCs w:val="24"/>
        </w:rPr>
        <w:t xml:space="preserve"> cited in Lawrence </w:t>
      </w:r>
      <w:proofErr w:type="spellStart"/>
      <w:r w:rsidRPr="00815925">
        <w:rPr>
          <w:rFonts w:ascii="Times New Roman" w:hAnsi="Times New Roman" w:cs="Times New Roman"/>
          <w:sz w:val="24"/>
          <w:szCs w:val="24"/>
        </w:rPr>
        <w:t>Weschler</w:t>
      </w:r>
      <w:proofErr w:type="spellEnd"/>
      <w:r w:rsidRPr="00815925">
        <w:rPr>
          <w:rFonts w:ascii="Times New Roman" w:hAnsi="Times New Roman" w:cs="Times New Roman"/>
          <w:sz w:val="24"/>
          <w:szCs w:val="24"/>
        </w:rPr>
        <w:t xml:space="preserve">, </w:t>
      </w:r>
      <w:r w:rsidRPr="00815925">
        <w:rPr>
          <w:rFonts w:ascii="Times New Roman" w:hAnsi="Times New Roman" w:cs="Times New Roman"/>
          <w:i/>
          <w:sz w:val="24"/>
          <w:szCs w:val="24"/>
        </w:rPr>
        <w:t xml:space="preserve">Seeing is </w:t>
      </w:r>
      <w:r w:rsidR="00587468">
        <w:rPr>
          <w:rFonts w:ascii="Times New Roman" w:hAnsi="Times New Roman" w:cs="Times New Roman"/>
          <w:i/>
          <w:sz w:val="24"/>
          <w:szCs w:val="24"/>
        </w:rPr>
        <w:t>F</w:t>
      </w:r>
      <w:r w:rsidRPr="00815925">
        <w:rPr>
          <w:rFonts w:ascii="Times New Roman" w:hAnsi="Times New Roman" w:cs="Times New Roman"/>
          <w:i/>
          <w:sz w:val="24"/>
          <w:szCs w:val="24"/>
        </w:rPr>
        <w:t xml:space="preserve">orgetting the Name of the Thing One Sees: A Life of Contemporary Artist Robert Irwin </w:t>
      </w:r>
      <w:r w:rsidRPr="00815925">
        <w:rPr>
          <w:rFonts w:ascii="Times New Roman" w:hAnsi="Times New Roman" w:cs="Times New Roman"/>
          <w:sz w:val="24"/>
          <w:szCs w:val="24"/>
        </w:rPr>
        <w:t>(Berk</w:t>
      </w:r>
      <w:r w:rsidR="000C58E4">
        <w:rPr>
          <w:rFonts w:ascii="Times New Roman" w:hAnsi="Times New Roman" w:cs="Times New Roman"/>
          <w:sz w:val="24"/>
          <w:szCs w:val="24"/>
        </w:rPr>
        <w:t>e</w:t>
      </w:r>
      <w:r w:rsidRPr="00815925">
        <w:rPr>
          <w:rFonts w:ascii="Times New Roman" w:hAnsi="Times New Roman" w:cs="Times New Roman"/>
          <w:sz w:val="24"/>
          <w:szCs w:val="24"/>
        </w:rPr>
        <w:t>ley: University of California Press, 1982), 47–</w:t>
      </w:r>
      <w:r w:rsidR="008C4DAC">
        <w:rPr>
          <w:rFonts w:ascii="Times New Roman" w:hAnsi="Times New Roman" w:cs="Times New Roman"/>
          <w:sz w:val="24"/>
          <w:szCs w:val="24"/>
        </w:rPr>
        <w:t>4</w:t>
      </w:r>
      <w:r w:rsidRPr="00815925">
        <w:rPr>
          <w:rFonts w:ascii="Times New Roman" w:hAnsi="Times New Roman" w:cs="Times New Roman"/>
          <w:sz w:val="24"/>
          <w:szCs w:val="24"/>
        </w:rPr>
        <w:t>9.</w:t>
      </w:r>
    </w:p>
  </w:endnote>
  <w:endnote w:id="3">
    <w:p w:rsidR="00603F0E" w:rsidRPr="00815925" w:rsidRDefault="00603F0E" w:rsidP="00603F0E">
      <w:pPr>
        <w:pStyle w:val="EndnoteText"/>
        <w:spacing w:line="480" w:lineRule="auto"/>
        <w:contextualSpacing/>
        <w:rPr>
          <w:rFonts w:ascii="Times New Roman" w:hAnsi="Times New Roman" w:cs="Times New Roman"/>
          <w:sz w:val="24"/>
          <w:szCs w:val="24"/>
          <w:lang w:val="en-GB"/>
        </w:rPr>
      </w:pPr>
      <w:r w:rsidRPr="00815925">
        <w:rPr>
          <w:rStyle w:val="EndnoteReference"/>
          <w:rFonts w:ascii="Times New Roman" w:hAnsi="Times New Roman" w:cs="Times New Roman"/>
          <w:sz w:val="24"/>
          <w:szCs w:val="24"/>
          <w:vertAlign w:val="baseline"/>
        </w:rPr>
        <w:endnoteRef/>
      </w:r>
      <w:r w:rsidRPr="00815925">
        <w:rPr>
          <w:rFonts w:ascii="Times New Roman" w:hAnsi="Times New Roman" w:cs="Times New Roman"/>
          <w:sz w:val="24"/>
          <w:szCs w:val="24"/>
        </w:rPr>
        <w:t xml:space="preserve"> John </w:t>
      </w:r>
      <w:proofErr w:type="spellStart"/>
      <w:r w:rsidRPr="00815925">
        <w:rPr>
          <w:rFonts w:ascii="Times New Roman" w:hAnsi="Times New Roman" w:cs="Times New Roman"/>
          <w:sz w:val="24"/>
          <w:szCs w:val="24"/>
        </w:rPr>
        <w:t>Elderfield</w:t>
      </w:r>
      <w:proofErr w:type="spellEnd"/>
      <w:r w:rsidR="00587468">
        <w:rPr>
          <w:rFonts w:ascii="Times New Roman" w:hAnsi="Times New Roman" w:cs="Times New Roman"/>
          <w:sz w:val="24"/>
          <w:szCs w:val="24"/>
        </w:rPr>
        <w:t>,</w:t>
      </w:r>
      <w:r w:rsidRPr="00815925">
        <w:rPr>
          <w:rFonts w:ascii="Times New Roman" w:hAnsi="Times New Roman" w:cs="Times New Roman"/>
          <w:sz w:val="24"/>
          <w:szCs w:val="24"/>
        </w:rPr>
        <w:t xml:space="preserve"> </w:t>
      </w:r>
      <w:r w:rsidRPr="00815925">
        <w:rPr>
          <w:rFonts w:ascii="Times New Roman" w:hAnsi="Times New Roman" w:cs="Times New Roman"/>
          <w:i/>
          <w:sz w:val="24"/>
          <w:szCs w:val="24"/>
        </w:rPr>
        <w:t>Transformations</w:t>
      </w:r>
      <w:r w:rsidR="00872231" w:rsidRPr="00360796">
        <w:rPr>
          <w:rFonts w:ascii="Times New Roman" w:hAnsi="Times New Roman" w:cs="Times New Roman"/>
          <w:sz w:val="24"/>
          <w:szCs w:val="24"/>
        </w:rPr>
        <w:t>, i</w:t>
      </w:r>
      <w:r w:rsidR="007E587D">
        <w:rPr>
          <w:rFonts w:ascii="Times New Roman" w:hAnsi="Times New Roman" w:cs="Times New Roman"/>
          <w:sz w:val="24"/>
          <w:szCs w:val="24"/>
        </w:rPr>
        <w:t xml:space="preserve">n </w:t>
      </w:r>
      <w:r w:rsidR="00587468" w:rsidRPr="00587468">
        <w:rPr>
          <w:rFonts w:ascii="Times New Roman" w:hAnsi="Times New Roman" w:cs="Times New Roman"/>
          <w:sz w:val="24"/>
          <w:szCs w:val="24"/>
        </w:rPr>
        <w:t>Glen Phillip and Thomas E. Crow</w:t>
      </w:r>
      <w:r w:rsidR="00587468">
        <w:rPr>
          <w:rFonts w:ascii="Times New Roman" w:hAnsi="Times New Roman" w:cs="Times New Roman"/>
          <w:sz w:val="24"/>
          <w:szCs w:val="24"/>
        </w:rPr>
        <w:t>, eds</w:t>
      </w:r>
      <w:proofErr w:type="gramStart"/>
      <w:r w:rsidR="00587468">
        <w:rPr>
          <w:rFonts w:ascii="Times New Roman" w:hAnsi="Times New Roman" w:cs="Times New Roman"/>
          <w:sz w:val="24"/>
          <w:szCs w:val="24"/>
        </w:rPr>
        <w:t>.,</w:t>
      </w:r>
      <w:proofErr w:type="gramEnd"/>
      <w:r w:rsidR="00587468" w:rsidRPr="00587468">
        <w:rPr>
          <w:rFonts w:ascii="Times New Roman" w:hAnsi="Times New Roman" w:cs="Times New Roman"/>
          <w:i/>
          <w:sz w:val="24"/>
          <w:szCs w:val="24"/>
        </w:rPr>
        <w:t xml:space="preserve"> </w:t>
      </w:r>
      <w:r w:rsidRPr="00815925">
        <w:rPr>
          <w:rFonts w:ascii="Times New Roman" w:hAnsi="Times New Roman" w:cs="Times New Roman"/>
          <w:i/>
          <w:sz w:val="24"/>
          <w:szCs w:val="24"/>
        </w:rPr>
        <w:t>Seeing Rothko</w:t>
      </w:r>
      <w:r w:rsidRPr="00815925">
        <w:rPr>
          <w:rFonts w:ascii="Times New Roman" w:hAnsi="Times New Roman" w:cs="Times New Roman"/>
          <w:sz w:val="24"/>
          <w:szCs w:val="24"/>
        </w:rPr>
        <w:t xml:space="preserve"> </w:t>
      </w:r>
      <w:r w:rsidR="00777CBA" w:rsidRPr="00815925">
        <w:rPr>
          <w:rFonts w:ascii="Times New Roman" w:hAnsi="Times New Roman" w:cs="Times New Roman"/>
          <w:sz w:val="24"/>
          <w:szCs w:val="24"/>
        </w:rPr>
        <w:t>(</w:t>
      </w:r>
      <w:r w:rsidRPr="00815925">
        <w:rPr>
          <w:rFonts w:ascii="Times New Roman" w:hAnsi="Times New Roman" w:cs="Times New Roman"/>
          <w:sz w:val="24"/>
          <w:szCs w:val="24"/>
        </w:rPr>
        <w:t>Los Angeles: Getty Research Institute, 2005</w:t>
      </w:r>
      <w:r w:rsidR="00777CBA" w:rsidRPr="00815925">
        <w:rPr>
          <w:rFonts w:ascii="Times New Roman" w:hAnsi="Times New Roman" w:cs="Times New Roman"/>
          <w:sz w:val="24"/>
          <w:szCs w:val="24"/>
        </w:rPr>
        <w:t>), 106.</w:t>
      </w:r>
      <w:r w:rsidRPr="00815925">
        <w:rPr>
          <w:rFonts w:ascii="Times New Roman" w:hAnsi="Times New Roman" w:cs="Times New Roman"/>
          <w:sz w:val="24"/>
          <w:szCs w:val="24"/>
        </w:rPr>
        <w:t xml:space="preserve"> </w:t>
      </w:r>
    </w:p>
  </w:endnote>
  <w:endnote w:id="4">
    <w:p w:rsidR="00603F0E" w:rsidRPr="00815925" w:rsidRDefault="00603F0E" w:rsidP="00603F0E">
      <w:pPr>
        <w:pStyle w:val="EndnoteText"/>
        <w:spacing w:line="480" w:lineRule="auto"/>
        <w:contextualSpacing/>
        <w:rPr>
          <w:rFonts w:ascii="Times New Roman" w:hAnsi="Times New Roman" w:cs="Times New Roman"/>
          <w:sz w:val="24"/>
          <w:szCs w:val="24"/>
          <w:lang w:val="en-GB"/>
        </w:rPr>
      </w:pPr>
      <w:r w:rsidRPr="00815925">
        <w:rPr>
          <w:rStyle w:val="EndnoteReference"/>
          <w:rFonts w:ascii="Times New Roman" w:hAnsi="Times New Roman" w:cs="Times New Roman"/>
          <w:sz w:val="24"/>
          <w:szCs w:val="24"/>
          <w:vertAlign w:val="baseline"/>
        </w:rPr>
        <w:endnoteRef/>
      </w:r>
      <w:r w:rsidRPr="00815925">
        <w:rPr>
          <w:rFonts w:ascii="Times New Roman" w:hAnsi="Times New Roman" w:cs="Times New Roman"/>
          <w:sz w:val="24"/>
          <w:szCs w:val="24"/>
        </w:rPr>
        <w:t xml:space="preserve">  </w:t>
      </w:r>
      <w:r w:rsidR="00777CBA" w:rsidRPr="00815925">
        <w:rPr>
          <w:rFonts w:ascii="Times New Roman" w:hAnsi="Times New Roman" w:cs="Times New Roman"/>
          <w:sz w:val="24"/>
          <w:szCs w:val="24"/>
        </w:rPr>
        <w:t>Ibid</w:t>
      </w:r>
      <w:proofErr w:type="gramStart"/>
      <w:r w:rsidR="00777CBA" w:rsidRPr="00815925">
        <w:rPr>
          <w:rFonts w:ascii="Times New Roman" w:hAnsi="Times New Roman" w:cs="Times New Roman"/>
          <w:sz w:val="24"/>
          <w:szCs w:val="24"/>
        </w:rPr>
        <w:t>.,</w:t>
      </w:r>
      <w:proofErr w:type="gramEnd"/>
      <w:r w:rsidR="00777CBA" w:rsidRPr="00815925">
        <w:rPr>
          <w:rFonts w:ascii="Times New Roman" w:hAnsi="Times New Roman" w:cs="Times New Roman"/>
          <w:sz w:val="24"/>
          <w:szCs w:val="24"/>
        </w:rPr>
        <w:t xml:space="preserve"> </w:t>
      </w:r>
      <w:r w:rsidRPr="00815925">
        <w:rPr>
          <w:rFonts w:ascii="Times New Roman" w:hAnsi="Times New Roman" w:cs="Times New Roman"/>
          <w:sz w:val="24"/>
          <w:szCs w:val="24"/>
        </w:rPr>
        <w:t>108</w:t>
      </w:r>
      <w:r w:rsidR="00777CBA" w:rsidRPr="00815925">
        <w:rPr>
          <w:rFonts w:ascii="Times New Roman" w:hAnsi="Times New Roman" w:cs="Times New Roman"/>
          <w:sz w:val="24"/>
          <w:szCs w:val="24"/>
        </w:rPr>
        <w:t>.</w:t>
      </w:r>
    </w:p>
  </w:endnote>
  <w:endnote w:id="5">
    <w:p w:rsidR="00603F0E" w:rsidRPr="00815925" w:rsidRDefault="00603F0E" w:rsidP="00777CBA">
      <w:pPr>
        <w:pStyle w:val="EndnoteText"/>
        <w:spacing w:line="480" w:lineRule="auto"/>
        <w:contextualSpacing/>
        <w:rPr>
          <w:rFonts w:ascii="Times New Roman" w:hAnsi="Times New Roman" w:cs="Times New Roman"/>
          <w:sz w:val="24"/>
          <w:szCs w:val="24"/>
        </w:rPr>
      </w:pPr>
      <w:r w:rsidRPr="00815925">
        <w:rPr>
          <w:rStyle w:val="EndnoteReference"/>
          <w:rFonts w:ascii="Times New Roman" w:hAnsi="Times New Roman" w:cs="Times New Roman"/>
          <w:sz w:val="24"/>
          <w:szCs w:val="24"/>
          <w:vertAlign w:val="baseline"/>
        </w:rPr>
        <w:endnoteRef/>
      </w:r>
      <w:r w:rsidRPr="00815925">
        <w:rPr>
          <w:rFonts w:ascii="Times New Roman" w:hAnsi="Times New Roman" w:cs="Times New Roman"/>
          <w:sz w:val="24"/>
          <w:szCs w:val="24"/>
        </w:rPr>
        <w:t xml:space="preserve"> </w:t>
      </w:r>
      <w:r w:rsidR="00777CBA" w:rsidRPr="00815925">
        <w:rPr>
          <w:rFonts w:ascii="Times New Roman" w:hAnsi="Times New Roman" w:cs="Times New Roman"/>
          <w:sz w:val="24"/>
          <w:szCs w:val="24"/>
        </w:rPr>
        <w:t>Robert Smithson</w:t>
      </w:r>
      <w:r w:rsidR="00587468">
        <w:rPr>
          <w:rFonts w:ascii="Times New Roman" w:hAnsi="Times New Roman" w:cs="Times New Roman"/>
          <w:sz w:val="24"/>
          <w:szCs w:val="24"/>
        </w:rPr>
        <w:t>,</w:t>
      </w:r>
      <w:r w:rsidR="00777CBA" w:rsidRPr="00815925">
        <w:rPr>
          <w:rFonts w:ascii="Times New Roman" w:hAnsi="Times New Roman" w:cs="Times New Roman"/>
          <w:sz w:val="24"/>
          <w:szCs w:val="24"/>
        </w:rPr>
        <w:t xml:space="preserve"> </w:t>
      </w:r>
      <w:r w:rsidR="00777CBA" w:rsidRPr="00815925">
        <w:rPr>
          <w:rFonts w:ascii="Times New Roman" w:hAnsi="Times New Roman" w:cs="Times New Roman"/>
          <w:i/>
          <w:sz w:val="24"/>
          <w:szCs w:val="24"/>
        </w:rPr>
        <w:t>Robert Smithson: The Collected Writings</w:t>
      </w:r>
      <w:r w:rsidR="00587468">
        <w:rPr>
          <w:rFonts w:ascii="Times New Roman" w:hAnsi="Times New Roman" w:cs="Times New Roman"/>
          <w:sz w:val="24"/>
          <w:szCs w:val="24"/>
        </w:rPr>
        <w:t>,</w:t>
      </w:r>
      <w:r w:rsidR="00777CBA" w:rsidRPr="00815925">
        <w:rPr>
          <w:rFonts w:ascii="Times New Roman" w:hAnsi="Times New Roman" w:cs="Times New Roman"/>
          <w:sz w:val="24"/>
          <w:szCs w:val="24"/>
        </w:rPr>
        <w:t xml:space="preserve"> </w:t>
      </w:r>
      <w:r w:rsidR="00587468">
        <w:rPr>
          <w:rFonts w:ascii="Times New Roman" w:hAnsi="Times New Roman" w:cs="Times New Roman"/>
          <w:sz w:val="24"/>
          <w:szCs w:val="24"/>
        </w:rPr>
        <w:t>e</w:t>
      </w:r>
      <w:r w:rsidR="00777CBA" w:rsidRPr="00815925">
        <w:rPr>
          <w:rFonts w:ascii="Times New Roman" w:hAnsi="Times New Roman" w:cs="Times New Roman"/>
          <w:sz w:val="24"/>
          <w:szCs w:val="24"/>
        </w:rPr>
        <w:t xml:space="preserve">dited by </w:t>
      </w:r>
      <w:proofErr w:type="spellStart"/>
      <w:r w:rsidR="00777CBA" w:rsidRPr="00815925">
        <w:rPr>
          <w:rFonts w:ascii="Times New Roman" w:hAnsi="Times New Roman" w:cs="Times New Roman"/>
          <w:sz w:val="24"/>
          <w:szCs w:val="24"/>
        </w:rPr>
        <w:t>Jak</w:t>
      </w:r>
      <w:proofErr w:type="spellEnd"/>
      <w:r w:rsidR="00777CBA" w:rsidRPr="00815925">
        <w:rPr>
          <w:rFonts w:ascii="Times New Roman" w:hAnsi="Times New Roman" w:cs="Times New Roman"/>
          <w:sz w:val="24"/>
          <w:szCs w:val="24"/>
        </w:rPr>
        <w:t xml:space="preserve"> Flam (Berkeley: University of California Press, 1996), 296.</w:t>
      </w:r>
    </w:p>
  </w:endnote>
  <w:endnote w:id="6">
    <w:p w:rsidR="00603F0E" w:rsidRPr="00815925" w:rsidRDefault="00603F0E" w:rsidP="00603F0E">
      <w:pPr>
        <w:pStyle w:val="EndnoteText"/>
        <w:spacing w:line="480" w:lineRule="auto"/>
        <w:contextualSpacing/>
        <w:rPr>
          <w:rFonts w:ascii="Times New Roman" w:hAnsi="Times New Roman" w:cs="Times New Roman"/>
          <w:sz w:val="24"/>
          <w:szCs w:val="24"/>
        </w:rPr>
      </w:pPr>
      <w:r w:rsidRPr="00815925">
        <w:rPr>
          <w:rStyle w:val="EndnoteReference"/>
          <w:rFonts w:ascii="Times New Roman" w:hAnsi="Times New Roman" w:cs="Times New Roman"/>
          <w:sz w:val="24"/>
          <w:szCs w:val="24"/>
          <w:vertAlign w:val="baseline"/>
        </w:rPr>
        <w:endnoteRef/>
      </w:r>
      <w:r w:rsidRPr="00815925">
        <w:rPr>
          <w:rFonts w:ascii="Times New Roman" w:hAnsi="Times New Roman" w:cs="Times New Roman"/>
          <w:sz w:val="24"/>
          <w:szCs w:val="24"/>
        </w:rPr>
        <w:t xml:space="preserve"> </w:t>
      </w:r>
      <w:r w:rsidR="00777CBA" w:rsidRPr="00815925">
        <w:rPr>
          <w:rFonts w:ascii="Times New Roman" w:hAnsi="Times New Roman" w:cs="Times New Roman"/>
          <w:sz w:val="24"/>
          <w:szCs w:val="24"/>
        </w:rPr>
        <w:t>Ibid</w:t>
      </w:r>
      <w:proofErr w:type="gramStart"/>
      <w:r w:rsidR="00777CBA" w:rsidRPr="00815925">
        <w:rPr>
          <w:rFonts w:ascii="Times New Roman" w:hAnsi="Times New Roman" w:cs="Times New Roman"/>
          <w:sz w:val="24"/>
          <w:szCs w:val="24"/>
        </w:rPr>
        <w:t>.,</w:t>
      </w:r>
      <w:proofErr w:type="gramEnd"/>
      <w:r w:rsidR="00777CBA" w:rsidRPr="00815925">
        <w:rPr>
          <w:rFonts w:ascii="Times New Roman" w:hAnsi="Times New Roman" w:cs="Times New Roman"/>
          <w:sz w:val="24"/>
          <w:szCs w:val="24"/>
        </w:rPr>
        <w:t xml:space="preserve"> </w:t>
      </w:r>
      <w:r w:rsidRPr="00815925">
        <w:rPr>
          <w:rFonts w:ascii="Times New Roman" w:hAnsi="Times New Roman" w:cs="Times New Roman"/>
          <w:sz w:val="24"/>
          <w:szCs w:val="24"/>
        </w:rPr>
        <w:t>108</w:t>
      </w:r>
      <w:r w:rsidR="00777CBA" w:rsidRPr="00815925">
        <w:rPr>
          <w:rFonts w:ascii="Times New Roman" w:hAnsi="Times New Roman" w:cs="Times New Roman"/>
          <w:sz w:val="24"/>
          <w:szCs w:val="24"/>
        </w:rPr>
        <w:t>.</w:t>
      </w:r>
    </w:p>
  </w:endnote>
  <w:endnote w:id="7">
    <w:p w:rsidR="00603F0E" w:rsidRPr="00815925" w:rsidRDefault="00603F0E" w:rsidP="00603F0E">
      <w:pPr>
        <w:pStyle w:val="EndnoteText"/>
        <w:spacing w:line="480" w:lineRule="auto"/>
        <w:contextualSpacing/>
        <w:rPr>
          <w:rFonts w:ascii="Times New Roman" w:hAnsi="Times New Roman" w:cs="Times New Roman"/>
          <w:sz w:val="24"/>
          <w:szCs w:val="24"/>
          <w:lang w:val="en-GB"/>
        </w:rPr>
      </w:pPr>
      <w:r w:rsidRPr="00815925">
        <w:rPr>
          <w:rStyle w:val="EndnoteReference"/>
          <w:rFonts w:ascii="Times New Roman" w:hAnsi="Times New Roman" w:cs="Times New Roman"/>
          <w:sz w:val="24"/>
          <w:szCs w:val="24"/>
          <w:vertAlign w:val="baseline"/>
        </w:rPr>
        <w:endnoteRef/>
      </w:r>
      <w:r w:rsidRPr="00815925">
        <w:rPr>
          <w:rFonts w:ascii="Times New Roman" w:hAnsi="Times New Roman" w:cs="Times New Roman"/>
          <w:sz w:val="24"/>
          <w:szCs w:val="24"/>
        </w:rPr>
        <w:t xml:space="preserve"> </w:t>
      </w:r>
      <w:r w:rsidR="00777CBA" w:rsidRPr="00815925">
        <w:rPr>
          <w:rFonts w:ascii="Times New Roman" w:hAnsi="Times New Roman" w:cs="Times New Roman"/>
          <w:sz w:val="24"/>
          <w:szCs w:val="24"/>
        </w:rPr>
        <w:t>Ibid</w:t>
      </w:r>
      <w:proofErr w:type="gramStart"/>
      <w:r w:rsidR="00777CBA" w:rsidRPr="00815925">
        <w:rPr>
          <w:rFonts w:ascii="Times New Roman" w:hAnsi="Times New Roman" w:cs="Times New Roman"/>
          <w:sz w:val="24"/>
          <w:szCs w:val="24"/>
        </w:rPr>
        <w:t>.,</w:t>
      </w:r>
      <w:proofErr w:type="gramEnd"/>
      <w:r w:rsidR="00777CBA" w:rsidRPr="00815925">
        <w:rPr>
          <w:rFonts w:ascii="Times New Roman" w:hAnsi="Times New Roman" w:cs="Times New Roman"/>
          <w:sz w:val="24"/>
          <w:szCs w:val="24"/>
        </w:rPr>
        <w:t xml:space="preserve"> </w:t>
      </w:r>
      <w:r w:rsidRPr="00815925">
        <w:rPr>
          <w:rFonts w:ascii="Times New Roman" w:hAnsi="Times New Roman" w:cs="Times New Roman"/>
          <w:sz w:val="24"/>
          <w:szCs w:val="24"/>
        </w:rPr>
        <w:t>122.</w:t>
      </w:r>
    </w:p>
  </w:endnote>
  <w:endnote w:id="8">
    <w:p w:rsidR="00603F0E" w:rsidRPr="00815925" w:rsidRDefault="00603F0E" w:rsidP="00603F0E">
      <w:pPr>
        <w:pStyle w:val="EndnoteText"/>
        <w:spacing w:line="480" w:lineRule="auto"/>
        <w:contextualSpacing/>
        <w:rPr>
          <w:rFonts w:ascii="Times New Roman" w:hAnsi="Times New Roman" w:cs="Times New Roman"/>
          <w:sz w:val="24"/>
          <w:szCs w:val="24"/>
          <w:lang w:val="en-GB"/>
        </w:rPr>
      </w:pPr>
      <w:r w:rsidRPr="00815925">
        <w:rPr>
          <w:rStyle w:val="EndnoteReference"/>
          <w:rFonts w:ascii="Times New Roman" w:hAnsi="Times New Roman" w:cs="Times New Roman"/>
          <w:sz w:val="24"/>
          <w:szCs w:val="24"/>
          <w:vertAlign w:val="baseline"/>
        </w:rPr>
        <w:endnoteRef/>
      </w:r>
      <w:r w:rsidRPr="00815925">
        <w:rPr>
          <w:rFonts w:ascii="Times New Roman" w:hAnsi="Times New Roman" w:cs="Times New Roman"/>
          <w:sz w:val="24"/>
          <w:szCs w:val="24"/>
        </w:rPr>
        <w:t xml:space="preserve">  </w:t>
      </w:r>
      <w:proofErr w:type="spellStart"/>
      <w:r w:rsidRPr="00815925">
        <w:rPr>
          <w:rFonts w:ascii="Times New Roman" w:hAnsi="Times New Roman" w:cs="Times New Roman"/>
          <w:sz w:val="24"/>
          <w:szCs w:val="24"/>
        </w:rPr>
        <w:t>Elderfield</w:t>
      </w:r>
      <w:proofErr w:type="spellEnd"/>
      <w:r w:rsidR="00777CBA" w:rsidRPr="00815925">
        <w:rPr>
          <w:rFonts w:ascii="Times New Roman" w:hAnsi="Times New Roman" w:cs="Times New Roman"/>
          <w:sz w:val="24"/>
          <w:szCs w:val="24"/>
        </w:rPr>
        <w:t xml:space="preserve">, </w:t>
      </w:r>
      <w:r w:rsidR="00777CBA" w:rsidRPr="00815925">
        <w:rPr>
          <w:rFonts w:ascii="Times New Roman" w:hAnsi="Times New Roman" w:cs="Times New Roman"/>
          <w:i/>
          <w:sz w:val="24"/>
          <w:szCs w:val="24"/>
        </w:rPr>
        <w:t>Transformations</w:t>
      </w:r>
      <w:r w:rsidR="00777CBA" w:rsidRPr="00815925">
        <w:rPr>
          <w:rFonts w:ascii="Times New Roman" w:hAnsi="Times New Roman" w:cs="Times New Roman"/>
          <w:sz w:val="24"/>
          <w:szCs w:val="24"/>
        </w:rPr>
        <w:t xml:space="preserve">, </w:t>
      </w:r>
      <w:r w:rsidRPr="00815925">
        <w:rPr>
          <w:rFonts w:ascii="Times New Roman" w:hAnsi="Times New Roman" w:cs="Times New Roman"/>
          <w:sz w:val="24"/>
          <w:szCs w:val="24"/>
        </w:rPr>
        <w:t>109</w:t>
      </w:r>
      <w:r w:rsidR="00777CBA" w:rsidRPr="00815925">
        <w:rPr>
          <w:rFonts w:ascii="Times New Roman" w:hAnsi="Times New Roman" w:cs="Times New Roman"/>
          <w:sz w:val="24"/>
          <w:szCs w:val="24"/>
        </w:rPr>
        <w:t>.</w:t>
      </w:r>
    </w:p>
  </w:endnote>
  <w:endnote w:id="9">
    <w:p w:rsidR="00603F0E" w:rsidRPr="00815925" w:rsidRDefault="00603F0E" w:rsidP="00603F0E">
      <w:pPr>
        <w:pStyle w:val="EndnoteText"/>
        <w:spacing w:line="480" w:lineRule="auto"/>
        <w:contextualSpacing/>
        <w:rPr>
          <w:rFonts w:ascii="Times New Roman" w:hAnsi="Times New Roman" w:cs="Times New Roman"/>
          <w:sz w:val="24"/>
          <w:szCs w:val="24"/>
          <w:lang w:val="en-GB"/>
        </w:rPr>
      </w:pPr>
      <w:r w:rsidRPr="00815925">
        <w:rPr>
          <w:rStyle w:val="EndnoteReference"/>
          <w:rFonts w:ascii="Times New Roman" w:hAnsi="Times New Roman" w:cs="Times New Roman"/>
          <w:sz w:val="24"/>
          <w:szCs w:val="24"/>
          <w:vertAlign w:val="baseline"/>
        </w:rPr>
        <w:endnoteRef/>
      </w:r>
      <w:r w:rsidRPr="00815925">
        <w:rPr>
          <w:rFonts w:ascii="Times New Roman" w:hAnsi="Times New Roman" w:cs="Times New Roman"/>
          <w:sz w:val="24"/>
          <w:szCs w:val="24"/>
        </w:rPr>
        <w:t xml:space="preserve"> </w:t>
      </w:r>
      <w:r w:rsidR="00777CBA" w:rsidRPr="00815925">
        <w:rPr>
          <w:rFonts w:ascii="Times New Roman" w:hAnsi="Times New Roman" w:cs="Times New Roman"/>
          <w:sz w:val="24"/>
          <w:szCs w:val="24"/>
        </w:rPr>
        <w:t>Ibid</w:t>
      </w:r>
      <w:proofErr w:type="gramStart"/>
      <w:r w:rsidR="00777CBA" w:rsidRPr="00815925">
        <w:rPr>
          <w:rFonts w:ascii="Times New Roman" w:hAnsi="Times New Roman" w:cs="Times New Roman"/>
          <w:sz w:val="24"/>
          <w:szCs w:val="24"/>
        </w:rPr>
        <w:t>.,</w:t>
      </w:r>
      <w:proofErr w:type="gramEnd"/>
      <w:r w:rsidR="00777CBA" w:rsidRPr="00815925">
        <w:rPr>
          <w:rFonts w:ascii="Times New Roman" w:hAnsi="Times New Roman" w:cs="Times New Roman"/>
          <w:sz w:val="24"/>
          <w:szCs w:val="24"/>
        </w:rPr>
        <w:t xml:space="preserve"> </w:t>
      </w:r>
      <w:r w:rsidRPr="00815925">
        <w:rPr>
          <w:rFonts w:ascii="Times New Roman" w:hAnsi="Times New Roman" w:cs="Times New Roman"/>
          <w:sz w:val="24"/>
          <w:szCs w:val="24"/>
        </w:rPr>
        <w:t>109</w:t>
      </w:r>
      <w:r w:rsidR="00777CBA" w:rsidRPr="00815925">
        <w:rPr>
          <w:rFonts w:ascii="Times New Roman" w:hAnsi="Times New Roman" w:cs="Times New Roman"/>
          <w:sz w:val="24"/>
          <w:szCs w:val="24"/>
        </w:rPr>
        <w:t>.</w:t>
      </w:r>
    </w:p>
  </w:endnote>
  <w:endnote w:id="10">
    <w:p w:rsidR="00603F0E" w:rsidRPr="00815925" w:rsidRDefault="00603F0E" w:rsidP="00603F0E">
      <w:pPr>
        <w:pStyle w:val="EndnoteText"/>
        <w:spacing w:line="480" w:lineRule="auto"/>
        <w:contextualSpacing/>
        <w:rPr>
          <w:rFonts w:ascii="Times New Roman" w:hAnsi="Times New Roman" w:cs="Times New Roman"/>
          <w:sz w:val="24"/>
          <w:szCs w:val="24"/>
          <w:lang w:val="en-GB"/>
        </w:rPr>
      </w:pPr>
      <w:r w:rsidRPr="00815925">
        <w:rPr>
          <w:rStyle w:val="EndnoteReference"/>
          <w:rFonts w:ascii="Times New Roman" w:hAnsi="Times New Roman" w:cs="Times New Roman"/>
          <w:sz w:val="24"/>
          <w:szCs w:val="24"/>
          <w:vertAlign w:val="baseline"/>
        </w:rPr>
        <w:endnoteRef/>
      </w:r>
      <w:r w:rsidRPr="00815925">
        <w:rPr>
          <w:rFonts w:ascii="Times New Roman" w:hAnsi="Times New Roman" w:cs="Times New Roman"/>
          <w:sz w:val="24"/>
          <w:szCs w:val="24"/>
        </w:rPr>
        <w:t xml:space="preserve"> </w:t>
      </w:r>
      <w:r w:rsidR="00777CBA" w:rsidRPr="00815925">
        <w:rPr>
          <w:rFonts w:ascii="Times New Roman" w:hAnsi="Times New Roman" w:cs="Times New Roman"/>
          <w:sz w:val="24"/>
          <w:szCs w:val="24"/>
        </w:rPr>
        <w:t>Ibid</w:t>
      </w:r>
      <w:proofErr w:type="gramStart"/>
      <w:r w:rsidR="00777CBA" w:rsidRPr="00815925">
        <w:rPr>
          <w:rFonts w:ascii="Times New Roman" w:hAnsi="Times New Roman" w:cs="Times New Roman"/>
          <w:sz w:val="24"/>
          <w:szCs w:val="24"/>
        </w:rPr>
        <w:t>.,</w:t>
      </w:r>
      <w:proofErr w:type="gramEnd"/>
      <w:r w:rsidR="00777CBA" w:rsidRPr="00815925">
        <w:rPr>
          <w:rFonts w:ascii="Times New Roman" w:hAnsi="Times New Roman" w:cs="Times New Roman"/>
          <w:sz w:val="24"/>
          <w:szCs w:val="24"/>
        </w:rPr>
        <w:t xml:space="preserve"> </w:t>
      </w:r>
      <w:r w:rsidRPr="00815925">
        <w:rPr>
          <w:rFonts w:ascii="Times New Roman" w:hAnsi="Times New Roman" w:cs="Times New Roman"/>
          <w:sz w:val="24"/>
          <w:szCs w:val="24"/>
        </w:rPr>
        <w:t>107</w:t>
      </w:r>
      <w:r w:rsidR="00777CBA" w:rsidRPr="00815925">
        <w:rPr>
          <w:rFonts w:ascii="Times New Roman" w:hAnsi="Times New Roman" w:cs="Times New Roman"/>
          <w:sz w:val="24"/>
          <w:szCs w:val="24"/>
        </w:rPr>
        <w:t>.</w:t>
      </w:r>
    </w:p>
  </w:endnote>
  <w:endnote w:id="11">
    <w:p w:rsidR="00603F0E" w:rsidRPr="00815925" w:rsidRDefault="00603F0E" w:rsidP="00603F0E">
      <w:pPr>
        <w:pStyle w:val="EndnoteText"/>
        <w:spacing w:line="480" w:lineRule="auto"/>
        <w:contextualSpacing/>
        <w:rPr>
          <w:rFonts w:ascii="Times New Roman" w:hAnsi="Times New Roman" w:cs="Times New Roman"/>
          <w:sz w:val="24"/>
          <w:szCs w:val="24"/>
          <w:lang w:val="en-GB"/>
        </w:rPr>
      </w:pPr>
      <w:r w:rsidRPr="00815925">
        <w:rPr>
          <w:rStyle w:val="EndnoteReference"/>
          <w:rFonts w:ascii="Times New Roman" w:hAnsi="Times New Roman" w:cs="Times New Roman"/>
          <w:sz w:val="24"/>
          <w:szCs w:val="24"/>
          <w:vertAlign w:val="baseline"/>
        </w:rPr>
        <w:endnoteRef/>
      </w:r>
      <w:r w:rsidRPr="00815925">
        <w:rPr>
          <w:rFonts w:ascii="Times New Roman" w:hAnsi="Times New Roman" w:cs="Times New Roman"/>
          <w:sz w:val="24"/>
          <w:szCs w:val="24"/>
        </w:rPr>
        <w:t xml:space="preserve"> </w:t>
      </w:r>
      <w:r w:rsidR="00777CBA" w:rsidRPr="00815925">
        <w:rPr>
          <w:rFonts w:ascii="Times New Roman" w:hAnsi="Times New Roman" w:cs="Times New Roman"/>
          <w:sz w:val="24"/>
          <w:szCs w:val="24"/>
        </w:rPr>
        <w:t>Ibid</w:t>
      </w:r>
      <w:proofErr w:type="gramStart"/>
      <w:r w:rsidR="00777CBA" w:rsidRPr="00815925">
        <w:rPr>
          <w:rFonts w:ascii="Times New Roman" w:hAnsi="Times New Roman" w:cs="Times New Roman"/>
          <w:sz w:val="24"/>
          <w:szCs w:val="24"/>
        </w:rPr>
        <w:t>.,</w:t>
      </w:r>
      <w:proofErr w:type="gramEnd"/>
      <w:r w:rsidR="00777CBA" w:rsidRPr="00815925">
        <w:rPr>
          <w:rFonts w:ascii="Times New Roman" w:hAnsi="Times New Roman" w:cs="Times New Roman"/>
          <w:sz w:val="24"/>
          <w:szCs w:val="24"/>
        </w:rPr>
        <w:t xml:space="preserve"> </w:t>
      </w:r>
      <w:r w:rsidRPr="00815925">
        <w:rPr>
          <w:rFonts w:ascii="Times New Roman" w:hAnsi="Times New Roman" w:cs="Times New Roman"/>
          <w:sz w:val="24"/>
          <w:szCs w:val="24"/>
        </w:rPr>
        <w:t>108</w:t>
      </w:r>
      <w:r w:rsidR="00777CBA" w:rsidRPr="00815925">
        <w:rPr>
          <w:rFonts w:ascii="Times New Roman" w:hAnsi="Times New Roman" w:cs="Times New Roman"/>
          <w:sz w:val="24"/>
          <w:szCs w:val="24"/>
        </w:rPr>
        <w:t>.</w:t>
      </w:r>
    </w:p>
  </w:endnote>
  <w:endnote w:id="12">
    <w:p w:rsidR="00603F0E" w:rsidRPr="00815925" w:rsidRDefault="00603F0E" w:rsidP="00603F0E">
      <w:pPr>
        <w:pStyle w:val="EndnoteText"/>
        <w:spacing w:line="480" w:lineRule="auto"/>
        <w:contextualSpacing/>
        <w:rPr>
          <w:rFonts w:ascii="Times New Roman" w:hAnsi="Times New Roman" w:cs="Times New Roman"/>
          <w:sz w:val="24"/>
          <w:szCs w:val="24"/>
          <w:lang w:val="en-GB"/>
        </w:rPr>
      </w:pPr>
      <w:r w:rsidRPr="00815925">
        <w:rPr>
          <w:rStyle w:val="EndnoteReference"/>
          <w:rFonts w:ascii="Times New Roman" w:hAnsi="Times New Roman" w:cs="Times New Roman"/>
          <w:sz w:val="24"/>
          <w:szCs w:val="24"/>
          <w:vertAlign w:val="baseline"/>
        </w:rPr>
        <w:endnoteRef/>
      </w:r>
      <w:r w:rsidRPr="00815925">
        <w:rPr>
          <w:rFonts w:ascii="Times New Roman" w:hAnsi="Times New Roman" w:cs="Times New Roman"/>
          <w:sz w:val="24"/>
          <w:szCs w:val="24"/>
        </w:rPr>
        <w:t xml:space="preserve">  </w:t>
      </w:r>
      <w:r w:rsidR="00777CBA" w:rsidRPr="00815925">
        <w:rPr>
          <w:rFonts w:ascii="Times New Roman" w:hAnsi="Times New Roman" w:cs="Times New Roman"/>
          <w:sz w:val="24"/>
          <w:szCs w:val="24"/>
        </w:rPr>
        <w:t>Dan Graham</w:t>
      </w:r>
      <w:r w:rsidR="00587468">
        <w:rPr>
          <w:rFonts w:ascii="Times New Roman" w:hAnsi="Times New Roman" w:cs="Times New Roman"/>
          <w:sz w:val="24"/>
          <w:szCs w:val="24"/>
        </w:rPr>
        <w:t>,</w:t>
      </w:r>
      <w:r w:rsidR="00777CBA" w:rsidRPr="00815925">
        <w:rPr>
          <w:rFonts w:ascii="Times New Roman" w:hAnsi="Times New Roman" w:cs="Times New Roman"/>
          <w:sz w:val="24"/>
          <w:szCs w:val="24"/>
        </w:rPr>
        <w:t xml:space="preserve"> </w:t>
      </w:r>
      <w:r w:rsidR="00777CBA" w:rsidRPr="00815925">
        <w:rPr>
          <w:rFonts w:ascii="Times New Roman" w:hAnsi="Times New Roman" w:cs="Times New Roman"/>
          <w:i/>
          <w:sz w:val="24"/>
          <w:szCs w:val="24"/>
        </w:rPr>
        <w:t>Two-Way Mirror Power: Selected Writings by Dan Graham on His Art</w:t>
      </w:r>
      <w:r w:rsidR="00587468">
        <w:rPr>
          <w:rFonts w:ascii="Times New Roman" w:hAnsi="Times New Roman" w:cs="Times New Roman"/>
          <w:sz w:val="24"/>
          <w:szCs w:val="24"/>
        </w:rPr>
        <w:t>,</w:t>
      </w:r>
      <w:r w:rsidR="00777CBA" w:rsidRPr="00815925">
        <w:rPr>
          <w:rFonts w:ascii="Times New Roman" w:hAnsi="Times New Roman" w:cs="Times New Roman"/>
          <w:i/>
          <w:sz w:val="24"/>
          <w:szCs w:val="24"/>
        </w:rPr>
        <w:t xml:space="preserve"> </w:t>
      </w:r>
      <w:r w:rsidR="00587468">
        <w:rPr>
          <w:rFonts w:ascii="Times New Roman" w:hAnsi="Times New Roman" w:cs="Times New Roman"/>
          <w:i/>
          <w:sz w:val="24"/>
          <w:szCs w:val="24"/>
        </w:rPr>
        <w:t>e</w:t>
      </w:r>
      <w:r w:rsidR="00777CBA" w:rsidRPr="00815925">
        <w:rPr>
          <w:rFonts w:ascii="Times New Roman" w:hAnsi="Times New Roman" w:cs="Times New Roman"/>
          <w:sz w:val="24"/>
          <w:szCs w:val="24"/>
        </w:rPr>
        <w:t xml:space="preserve">dited by Alexander </w:t>
      </w:r>
      <w:proofErr w:type="spellStart"/>
      <w:r w:rsidR="00777CBA" w:rsidRPr="00815925">
        <w:rPr>
          <w:rFonts w:ascii="Times New Roman" w:hAnsi="Times New Roman" w:cs="Times New Roman"/>
          <w:sz w:val="24"/>
          <w:szCs w:val="24"/>
        </w:rPr>
        <w:t>Alberro</w:t>
      </w:r>
      <w:proofErr w:type="spellEnd"/>
      <w:r w:rsidR="00777CBA" w:rsidRPr="00815925">
        <w:rPr>
          <w:rFonts w:ascii="Times New Roman" w:hAnsi="Times New Roman" w:cs="Times New Roman"/>
          <w:sz w:val="24"/>
          <w:szCs w:val="24"/>
        </w:rPr>
        <w:t xml:space="preserve"> (Cambridge, Mass: Massachusetts Institute of Technology Press, 1999), </w:t>
      </w:r>
      <w:r w:rsidRPr="00815925">
        <w:rPr>
          <w:rFonts w:ascii="Times New Roman" w:hAnsi="Times New Roman" w:cs="Times New Roman"/>
          <w:sz w:val="24"/>
          <w:szCs w:val="24"/>
        </w:rPr>
        <w:t>158</w:t>
      </w:r>
      <w:r w:rsidR="00777CBA" w:rsidRPr="00815925">
        <w:rPr>
          <w:rFonts w:ascii="Times New Roman" w:hAnsi="Times New Roman" w:cs="Times New Roman"/>
          <w:sz w:val="24"/>
          <w:szCs w:val="24"/>
        </w:rPr>
        <w:t>.</w:t>
      </w:r>
    </w:p>
  </w:endnote>
  <w:endnote w:id="13">
    <w:p w:rsidR="00603F0E" w:rsidRPr="00815925" w:rsidRDefault="00603F0E" w:rsidP="00603F0E">
      <w:pPr>
        <w:pStyle w:val="EndnoteText"/>
        <w:spacing w:line="480" w:lineRule="auto"/>
        <w:contextualSpacing/>
        <w:rPr>
          <w:rFonts w:ascii="Times New Roman" w:hAnsi="Times New Roman" w:cs="Times New Roman"/>
          <w:sz w:val="24"/>
          <w:szCs w:val="24"/>
          <w:lang w:val="en-GB"/>
        </w:rPr>
      </w:pPr>
      <w:r w:rsidRPr="00815925">
        <w:rPr>
          <w:rStyle w:val="EndnoteReference"/>
          <w:rFonts w:ascii="Times New Roman" w:hAnsi="Times New Roman" w:cs="Times New Roman"/>
          <w:sz w:val="24"/>
          <w:szCs w:val="24"/>
          <w:vertAlign w:val="baseline"/>
        </w:rPr>
        <w:endnoteRef/>
      </w:r>
      <w:r w:rsidRPr="00815925">
        <w:rPr>
          <w:rFonts w:ascii="Times New Roman" w:hAnsi="Times New Roman" w:cs="Times New Roman"/>
          <w:sz w:val="24"/>
          <w:szCs w:val="24"/>
        </w:rPr>
        <w:t xml:space="preserve"> </w:t>
      </w:r>
      <w:proofErr w:type="gramStart"/>
      <w:r w:rsidRPr="00815925">
        <w:rPr>
          <w:rFonts w:ascii="Times New Roman" w:hAnsi="Times New Roman" w:cs="Times New Roman"/>
          <w:sz w:val="24"/>
          <w:szCs w:val="24"/>
        </w:rPr>
        <w:t>Smithson</w:t>
      </w:r>
      <w:r w:rsidR="00777CBA" w:rsidRPr="00815925">
        <w:rPr>
          <w:rFonts w:ascii="Times New Roman" w:hAnsi="Times New Roman" w:cs="Times New Roman"/>
          <w:sz w:val="24"/>
          <w:szCs w:val="24"/>
        </w:rPr>
        <w:t xml:space="preserve">, </w:t>
      </w:r>
      <w:r w:rsidR="00777CBA" w:rsidRPr="00815925">
        <w:rPr>
          <w:rFonts w:ascii="Times New Roman" w:hAnsi="Times New Roman" w:cs="Times New Roman"/>
          <w:i/>
          <w:sz w:val="24"/>
          <w:szCs w:val="24"/>
        </w:rPr>
        <w:t>Collected Writings</w:t>
      </w:r>
      <w:r w:rsidRPr="00815925">
        <w:rPr>
          <w:rFonts w:ascii="Times New Roman" w:hAnsi="Times New Roman" w:cs="Times New Roman"/>
          <w:sz w:val="24"/>
          <w:szCs w:val="24"/>
        </w:rPr>
        <w:t>, 296.</w:t>
      </w:r>
      <w:proofErr w:type="gramEnd"/>
    </w:p>
  </w:endnote>
  <w:endnote w:id="14">
    <w:p w:rsidR="00603F0E" w:rsidRPr="00815925" w:rsidRDefault="00603F0E" w:rsidP="00603F0E">
      <w:pPr>
        <w:pStyle w:val="EndnoteText"/>
        <w:spacing w:line="480" w:lineRule="auto"/>
        <w:contextualSpacing/>
        <w:rPr>
          <w:rFonts w:ascii="Times New Roman" w:hAnsi="Times New Roman" w:cs="Times New Roman"/>
          <w:sz w:val="24"/>
          <w:szCs w:val="24"/>
          <w:lang w:val="en-GB"/>
        </w:rPr>
      </w:pPr>
      <w:r w:rsidRPr="00815925">
        <w:rPr>
          <w:rStyle w:val="EndnoteReference"/>
          <w:rFonts w:ascii="Times New Roman" w:hAnsi="Times New Roman" w:cs="Times New Roman"/>
          <w:sz w:val="24"/>
          <w:szCs w:val="24"/>
          <w:vertAlign w:val="baseline"/>
        </w:rPr>
        <w:endnoteRef/>
      </w:r>
      <w:r w:rsidRPr="00815925">
        <w:rPr>
          <w:rFonts w:ascii="Times New Roman" w:hAnsi="Times New Roman" w:cs="Times New Roman"/>
          <w:sz w:val="24"/>
          <w:szCs w:val="24"/>
        </w:rPr>
        <w:t xml:space="preserve"> </w:t>
      </w:r>
      <w:proofErr w:type="spellStart"/>
      <w:r w:rsidRPr="00815925">
        <w:rPr>
          <w:rFonts w:ascii="Times New Roman" w:hAnsi="Times New Roman" w:cs="Times New Roman"/>
          <w:sz w:val="24"/>
          <w:szCs w:val="24"/>
        </w:rPr>
        <w:t>Elderfield</w:t>
      </w:r>
      <w:proofErr w:type="spellEnd"/>
      <w:r w:rsidR="00777CBA" w:rsidRPr="00815925">
        <w:rPr>
          <w:rFonts w:ascii="Times New Roman" w:hAnsi="Times New Roman" w:cs="Times New Roman"/>
          <w:sz w:val="24"/>
          <w:szCs w:val="24"/>
        </w:rPr>
        <w:t xml:space="preserve">, </w:t>
      </w:r>
      <w:r w:rsidR="00777CBA" w:rsidRPr="00815925">
        <w:rPr>
          <w:rFonts w:ascii="Times New Roman" w:hAnsi="Times New Roman" w:cs="Times New Roman"/>
          <w:i/>
          <w:sz w:val="24"/>
          <w:szCs w:val="24"/>
        </w:rPr>
        <w:t>Transformations</w:t>
      </w:r>
      <w:r w:rsidRPr="00815925">
        <w:rPr>
          <w:rFonts w:ascii="Times New Roman" w:hAnsi="Times New Roman" w:cs="Times New Roman"/>
          <w:sz w:val="24"/>
          <w:szCs w:val="24"/>
        </w:rPr>
        <w:t>, 107</w:t>
      </w:r>
      <w:r w:rsidR="00777CBA" w:rsidRPr="00815925">
        <w:rPr>
          <w:rFonts w:ascii="Times New Roman" w:hAnsi="Times New Roman" w:cs="Times New Roman"/>
          <w:sz w:val="24"/>
          <w:szCs w:val="24"/>
        </w:rPr>
        <w:t>.</w:t>
      </w:r>
    </w:p>
  </w:endnote>
  <w:endnote w:id="15">
    <w:p w:rsidR="00603F0E" w:rsidRPr="00815925" w:rsidRDefault="00603F0E" w:rsidP="00603F0E">
      <w:pPr>
        <w:pStyle w:val="EndnoteText"/>
        <w:spacing w:line="480" w:lineRule="auto"/>
        <w:contextualSpacing/>
        <w:rPr>
          <w:rFonts w:ascii="Times New Roman" w:hAnsi="Times New Roman" w:cs="Times New Roman"/>
          <w:sz w:val="24"/>
          <w:szCs w:val="24"/>
          <w:lang w:val="en-GB"/>
        </w:rPr>
      </w:pPr>
      <w:r w:rsidRPr="00815925">
        <w:rPr>
          <w:rStyle w:val="EndnoteReference"/>
          <w:rFonts w:ascii="Times New Roman" w:hAnsi="Times New Roman" w:cs="Times New Roman"/>
          <w:sz w:val="24"/>
          <w:szCs w:val="24"/>
          <w:vertAlign w:val="baseline"/>
        </w:rPr>
        <w:endnoteRef/>
      </w:r>
      <w:r w:rsidR="00777CBA" w:rsidRPr="00815925">
        <w:rPr>
          <w:rFonts w:ascii="Times New Roman" w:hAnsi="Times New Roman" w:cs="Times New Roman"/>
          <w:sz w:val="24"/>
          <w:szCs w:val="24"/>
        </w:rPr>
        <w:t xml:space="preserve"> Malcolm Andrews</w:t>
      </w:r>
      <w:r w:rsidR="00587468">
        <w:rPr>
          <w:rFonts w:ascii="Times New Roman" w:hAnsi="Times New Roman" w:cs="Times New Roman"/>
          <w:sz w:val="24"/>
          <w:szCs w:val="24"/>
        </w:rPr>
        <w:t>,</w:t>
      </w:r>
      <w:r w:rsidR="00777CBA" w:rsidRPr="00815925">
        <w:rPr>
          <w:rFonts w:ascii="Times New Roman" w:hAnsi="Times New Roman" w:cs="Times New Roman"/>
          <w:sz w:val="24"/>
          <w:szCs w:val="24"/>
        </w:rPr>
        <w:t xml:space="preserve"> </w:t>
      </w:r>
      <w:r w:rsidR="00777CBA" w:rsidRPr="00815925">
        <w:rPr>
          <w:rFonts w:ascii="Times New Roman" w:hAnsi="Times New Roman" w:cs="Times New Roman"/>
          <w:i/>
          <w:sz w:val="24"/>
          <w:szCs w:val="24"/>
        </w:rPr>
        <w:t xml:space="preserve">Landscape and Western Art </w:t>
      </w:r>
      <w:r w:rsidR="00777CBA" w:rsidRPr="00815925">
        <w:rPr>
          <w:rFonts w:ascii="Times New Roman" w:hAnsi="Times New Roman" w:cs="Times New Roman"/>
          <w:sz w:val="24"/>
          <w:szCs w:val="24"/>
        </w:rPr>
        <w:t>(Oxford: Oxford University Press, 1989), 149.</w:t>
      </w:r>
    </w:p>
  </w:endnote>
  <w:endnote w:id="16">
    <w:p w:rsidR="00603F0E" w:rsidRPr="00815925" w:rsidRDefault="00603F0E" w:rsidP="00603F0E">
      <w:pPr>
        <w:pStyle w:val="EndnoteText"/>
        <w:spacing w:line="480" w:lineRule="auto"/>
        <w:contextualSpacing/>
        <w:rPr>
          <w:rFonts w:ascii="Times New Roman" w:hAnsi="Times New Roman" w:cs="Times New Roman"/>
          <w:sz w:val="24"/>
          <w:szCs w:val="24"/>
          <w:lang w:val="en-GB"/>
        </w:rPr>
      </w:pPr>
      <w:r w:rsidRPr="00815925">
        <w:rPr>
          <w:rStyle w:val="EndnoteReference"/>
          <w:rFonts w:ascii="Times New Roman" w:hAnsi="Times New Roman" w:cs="Times New Roman"/>
          <w:sz w:val="24"/>
          <w:szCs w:val="24"/>
          <w:vertAlign w:val="baseline"/>
        </w:rPr>
        <w:endnoteRef/>
      </w:r>
      <w:r w:rsidRPr="00815925">
        <w:rPr>
          <w:rFonts w:ascii="Times New Roman" w:hAnsi="Times New Roman" w:cs="Times New Roman"/>
          <w:sz w:val="24"/>
          <w:szCs w:val="24"/>
        </w:rPr>
        <w:t xml:space="preserve"> </w:t>
      </w:r>
      <w:r w:rsidR="00777CBA" w:rsidRPr="00815925">
        <w:rPr>
          <w:rFonts w:ascii="Times New Roman" w:hAnsi="Times New Roman" w:cs="Times New Roman"/>
          <w:sz w:val="24"/>
          <w:szCs w:val="24"/>
        </w:rPr>
        <w:t xml:space="preserve">Jean-Francois </w:t>
      </w:r>
      <w:proofErr w:type="spellStart"/>
      <w:r w:rsidR="00777CBA" w:rsidRPr="00815925">
        <w:rPr>
          <w:rFonts w:ascii="Times New Roman" w:hAnsi="Times New Roman" w:cs="Times New Roman"/>
          <w:sz w:val="24"/>
          <w:szCs w:val="24"/>
        </w:rPr>
        <w:t>Lyotard</w:t>
      </w:r>
      <w:proofErr w:type="spellEnd"/>
      <w:r w:rsidR="00587468">
        <w:rPr>
          <w:rFonts w:ascii="Times New Roman" w:hAnsi="Times New Roman" w:cs="Times New Roman"/>
          <w:sz w:val="24"/>
          <w:szCs w:val="24"/>
        </w:rPr>
        <w:t>,</w:t>
      </w:r>
      <w:r w:rsidR="00777CBA" w:rsidRPr="00815925">
        <w:rPr>
          <w:rFonts w:ascii="Times New Roman" w:hAnsi="Times New Roman" w:cs="Times New Roman"/>
          <w:sz w:val="24"/>
          <w:szCs w:val="24"/>
        </w:rPr>
        <w:t xml:space="preserve"> </w:t>
      </w:r>
      <w:r w:rsidR="00777CBA" w:rsidRPr="00815925">
        <w:rPr>
          <w:rFonts w:ascii="Times New Roman" w:hAnsi="Times New Roman" w:cs="Times New Roman"/>
          <w:i/>
          <w:sz w:val="24"/>
          <w:szCs w:val="24"/>
        </w:rPr>
        <w:t xml:space="preserve">The </w:t>
      </w:r>
      <w:proofErr w:type="spellStart"/>
      <w:r w:rsidR="00777CBA" w:rsidRPr="00815925">
        <w:rPr>
          <w:rFonts w:ascii="Times New Roman" w:hAnsi="Times New Roman" w:cs="Times New Roman"/>
          <w:i/>
          <w:sz w:val="24"/>
          <w:szCs w:val="24"/>
        </w:rPr>
        <w:t>Lyotard</w:t>
      </w:r>
      <w:proofErr w:type="spellEnd"/>
      <w:r w:rsidR="00777CBA" w:rsidRPr="00815925">
        <w:rPr>
          <w:rFonts w:ascii="Times New Roman" w:hAnsi="Times New Roman" w:cs="Times New Roman"/>
          <w:i/>
          <w:sz w:val="24"/>
          <w:szCs w:val="24"/>
        </w:rPr>
        <w:t xml:space="preserve"> Reader</w:t>
      </w:r>
      <w:r w:rsidR="00777CBA" w:rsidRPr="00815925">
        <w:rPr>
          <w:rFonts w:ascii="Times New Roman" w:hAnsi="Times New Roman" w:cs="Times New Roman"/>
          <w:sz w:val="24"/>
          <w:szCs w:val="24"/>
        </w:rPr>
        <w:t>, edited by Andrew Benjamin (Oxford: Blackwell, 1999)</w:t>
      </w:r>
      <w:r w:rsidRPr="00815925">
        <w:rPr>
          <w:rFonts w:ascii="Times New Roman" w:hAnsi="Times New Roman" w:cs="Times New Roman"/>
          <w:sz w:val="24"/>
          <w:szCs w:val="24"/>
        </w:rPr>
        <w:t>, 206</w:t>
      </w:r>
      <w:r w:rsidR="00777CBA" w:rsidRPr="00815925">
        <w:rPr>
          <w:rFonts w:ascii="Times New Roman" w:hAnsi="Times New Roman" w:cs="Times New Roman"/>
          <w:sz w:val="24"/>
          <w:szCs w:val="24"/>
        </w:rPr>
        <w:t>.</w:t>
      </w:r>
    </w:p>
  </w:endnote>
  <w:endnote w:id="17">
    <w:p w:rsidR="00603F0E" w:rsidRPr="00815925" w:rsidRDefault="00603F0E" w:rsidP="00603F0E">
      <w:pPr>
        <w:pStyle w:val="EndnoteText"/>
        <w:spacing w:line="480" w:lineRule="auto"/>
        <w:contextualSpacing/>
        <w:rPr>
          <w:rFonts w:ascii="Times New Roman" w:hAnsi="Times New Roman" w:cs="Times New Roman"/>
          <w:sz w:val="24"/>
          <w:szCs w:val="24"/>
          <w:lang w:val="en-GB"/>
        </w:rPr>
      </w:pPr>
      <w:r w:rsidRPr="00815925">
        <w:rPr>
          <w:rStyle w:val="EndnoteReference"/>
          <w:rFonts w:ascii="Times New Roman" w:hAnsi="Times New Roman" w:cs="Times New Roman"/>
          <w:sz w:val="24"/>
          <w:szCs w:val="24"/>
          <w:vertAlign w:val="baseline"/>
        </w:rPr>
        <w:endnoteRef/>
      </w:r>
      <w:r w:rsidRPr="00815925">
        <w:rPr>
          <w:rFonts w:ascii="Times New Roman" w:hAnsi="Times New Roman" w:cs="Times New Roman"/>
          <w:sz w:val="24"/>
          <w:szCs w:val="24"/>
        </w:rPr>
        <w:t xml:space="preserve"> Andrews</w:t>
      </w:r>
      <w:r w:rsidR="00777CBA" w:rsidRPr="00815925">
        <w:rPr>
          <w:rFonts w:ascii="Times New Roman" w:hAnsi="Times New Roman" w:cs="Times New Roman"/>
          <w:sz w:val="24"/>
          <w:szCs w:val="24"/>
        </w:rPr>
        <w:t>,</w:t>
      </w:r>
      <w:r w:rsidRPr="00815925">
        <w:rPr>
          <w:rFonts w:ascii="Times New Roman" w:hAnsi="Times New Roman" w:cs="Times New Roman"/>
          <w:sz w:val="24"/>
          <w:szCs w:val="24"/>
        </w:rPr>
        <w:t xml:space="preserve"> </w:t>
      </w:r>
      <w:r w:rsidR="00777CBA" w:rsidRPr="00815925">
        <w:rPr>
          <w:rFonts w:ascii="Times New Roman" w:hAnsi="Times New Roman" w:cs="Times New Roman"/>
          <w:i/>
          <w:sz w:val="24"/>
          <w:szCs w:val="24"/>
        </w:rPr>
        <w:t>Landscape and Western Art</w:t>
      </w:r>
      <w:r w:rsidR="00777CBA" w:rsidRPr="00815925">
        <w:rPr>
          <w:rFonts w:ascii="Times New Roman" w:hAnsi="Times New Roman" w:cs="Times New Roman"/>
          <w:sz w:val="24"/>
          <w:szCs w:val="24"/>
        </w:rPr>
        <w:t>,</w:t>
      </w:r>
      <w:r w:rsidRPr="00815925">
        <w:rPr>
          <w:rFonts w:ascii="Times New Roman" w:hAnsi="Times New Roman" w:cs="Times New Roman"/>
          <w:sz w:val="24"/>
          <w:szCs w:val="24"/>
        </w:rPr>
        <w:t xml:space="preserve"> 67.</w:t>
      </w:r>
    </w:p>
  </w:endnote>
  <w:endnote w:id="18">
    <w:p w:rsidR="00603F0E" w:rsidRPr="00815925" w:rsidRDefault="00603F0E" w:rsidP="00603F0E">
      <w:pPr>
        <w:pStyle w:val="EndnoteText"/>
        <w:spacing w:line="480" w:lineRule="auto"/>
        <w:contextualSpacing/>
        <w:rPr>
          <w:rFonts w:ascii="Times New Roman" w:hAnsi="Times New Roman" w:cs="Times New Roman"/>
          <w:sz w:val="24"/>
          <w:szCs w:val="24"/>
          <w:lang w:val="en-GB"/>
        </w:rPr>
      </w:pPr>
      <w:r w:rsidRPr="00815925">
        <w:rPr>
          <w:rStyle w:val="EndnoteReference"/>
          <w:rFonts w:ascii="Times New Roman" w:hAnsi="Times New Roman" w:cs="Times New Roman"/>
          <w:sz w:val="24"/>
          <w:szCs w:val="24"/>
          <w:vertAlign w:val="baseline"/>
        </w:rPr>
        <w:endnoteRef/>
      </w:r>
      <w:r w:rsidRPr="00815925">
        <w:rPr>
          <w:rFonts w:ascii="Times New Roman" w:hAnsi="Times New Roman" w:cs="Times New Roman"/>
          <w:sz w:val="24"/>
          <w:szCs w:val="24"/>
        </w:rPr>
        <w:t xml:space="preserve">  </w:t>
      </w:r>
      <w:r w:rsidR="00815925" w:rsidRPr="00815925">
        <w:rPr>
          <w:rFonts w:ascii="Times New Roman" w:hAnsi="Times New Roman" w:cs="Times New Roman"/>
          <w:sz w:val="24"/>
          <w:szCs w:val="24"/>
        </w:rPr>
        <w:t xml:space="preserve">William </w:t>
      </w:r>
      <w:proofErr w:type="gramStart"/>
      <w:r w:rsidR="00815925" w:rsidRPr="00815925">
        <w:rPr>
          <w:rFonts w:ascii="Times New Roman" w:hAnsi="Times New Roman" w:cs="Times New Roman"/>
          <w:sz w:val="24"/>
          <w:szCs w:val="24"/>
        </w:rPr>
        <w:t>Gilpin</w:t>
      </w:r>
      <w:r w:rsidR="00587468">
        <w:rPr>
          <w:rFonts w:ascii="Times New Roman" w:hAnsi="Times New Roman" w:cs="Times New Roman"/>
          <w:sz w:val="24"/>
          <w:szCs w:val="24"/>
        </w:rPr>
        <w:t>,</w:t>
      </w:r>
      <w:proofErr w:type="gramEnd"/>
      <w:r w:rsidR="00815925" w:rsidRPr="00815925">
        <w:rPr>
          <w:rFonts w:ascii="Times New Roman" w:hAnsi="Times New Roman" w:cs="Times New Roman"/>
          <w:sz w:val="24"/>
          <w:szCs w:val="24"/>
        </w:rPr>
        <w:t xml:space="preserve"> </w:t>
      </w:r>
      <w:r w:rsidR="00815925" w:rsidRPr="00815925">
        <w:rPr>
          <w:rFonts w:ascii="Times New Roman" w:hAnsi="Times New Roman" w:cs="Times New Roman"/>
          <w:i/>
          <w:sz w:val="24"/>
          <w:szCs w:val="24"/>
        </w:rPr>
        <w:t>Remarks on Forest Scenery, &amp; other woodland views, by the late William Gilpin</w:t>
      </w:r>
      <w:r w:rsidR="00587468">
        <w:rPr>
          <w:rFonts w:ascii="Times New Roman" w:hAnsi="Times New Roman" w:cs="Times New Roman"/>
          <w:sz w:val="24"/>
          <w:szCs w:val="24"/>
        </w:rPr>
        <w:t>,</w:t>
      </w:r>
      <w:r w:rsidR="00815925" w:rsidRPr="00815925">
        <w:rPr>
          <w:rFonts w:ascii="Times New Roman" w:hAnsi="Times New Roman" w:cs="Times New Roman"/>
          <w:i/>
          <w:sz w:val="24"/>
          <w:szCs w:val="24"/>
        </w:rPr>
        <w:t xml:space="preserve"> </w:t>
      </w:r>
      <w:r w:rsidR="00815925" w:rsidRPr="00815925">
        <w:rPr>
          <w:rFonts w:ascii="Times New Roman" w:hAnsi="Times New Roman" w:cs="Times New Roman"/>
          <w:sz w:val="24"/>
          <w:szCs w:val="24"/>
        </w:rPr>
        <w:t xml:space="preserve">edited by Sir Thomas Dick Lauder (Edinburgh: Fraser &amp; Co., 1834), </w:t>
      </w:r>
      <w:r w:rsidRPr="00815925">
        <w:rPr>
          <w:rFonts w:ascii="Times New Roman" w:hAnsi="Times New Roman" w:cs="Times New Roman"/>
          <w:sz w:val="24"/>
          <w:szCs w:val="24"/>
        </w:rPr>
        <w:t>225</w:t>
      </w:r>
      <w:r w:rsidR="00815925" w:rsidRPr="00815925">
        <w:rPr>
          <w:rFonts w:ascii="Times New Roman" w:hAnsi="Times New Roman" w:cs="Times New Roman"/>
          <w:sz w:val="24"/>
          <w:szCs w:val="24"/>
        </w:rPr>
        <w:t>.</w:t>
      </w:r>
    </w:p>
  </w:endnote>
  <w:endnote w:id="19">
    <w:p w:rsidR="00603F0E" w:rsidRPr="00815925" w:rsidRDefault="00603F0E" w:rsidP="00603F0E">
      <w:pPr>
        <w:pStyle w:val="EndnoteText"/>
        <w:spacing w:line="480" w:lineRule="auto"/>
        <w:contextualSpacing/>
        <w:rPr>
          <w:rFonts w:ascii="Times New Roman" w:hAnsi="Times New Roman" w:cs="Times New Roman"/>
          <w:sz w:val="24"/>
          <w:szCs w:val="24"/>
          <w:lang w:val="en-GB"/>
        </w:rPr>
      </w:pPr>
      <w:r w:rsidRPr="00815925">
        <w:rPr>
          <w:rStyle w:val="EndnoteReference"/>
          <w:rFonts w:ascii="Times New Roman" w:hAnsi="Times New Roman" w:cs="Times New Roman"/>
          <w:sz w:val="24"/>
          <w:szCs w:val="24"/>
          <w:vertAlign w:val="baseline"/>
        </w:rPr>
        <w:endnoteRef/>
      </w:r>
      <w:r w:rsidRPr="00815925">
        <w:rPr>
          <w:rFonts w:ascii="Times New Roman" w:hAnsi="Times New Roman" w:cs="Times New Roman"/>
          <w:sz w:val="24"/>
          <w:szCs w:val="24"/>
        </w:rPr>
        <w:t xml:space="preserve"> </w:t>
      </w:r>
      <w:r w:rsidR="00815925" w:rsidRPr="00815925">
        <w:rPr>
          <w:rFonts w:ascii="Times New Roman" w:hAnsi="Times New Roman" w:cs="Times New Roman"/>
          <w:sz w:val="24"/>
          <w:szCs w:val="24"/>
        </w:rPr>
        <w:t xml:space="preserve">Declan </w:t>
      </w:r>
      <w:proofErr w:type="spellStart"/>
      <w:r w:rsidR="00815925" w:rsidRPr="00815925">
        <w:rPr>
          <w:rFonts w:ascii="Times New Roman" w:hAnsi="Times New Roman" w:cs="Times New Roman"/>
          <w:sz w:val="24"/>
          <w:szCs w:val="24"/>
        </w:rPr>
        <w:t>McGonagle</w:t>
      </w:r>
      <w:proofErr w:type="spellEnd"/>
      <w:r w:rsidR="00587468">
        <w:rPr>
          <w:rFonts w:ascii="Times New Roman" w:hAnsi="Times New Roman" w:cs="Times New Roman"/>
          <w:sz w:val="24"/>
          <w:szCs w:val="24"/>
        </w:rPr>
        <w:t>,</w:t>
      </w:r>
      <w:r w:rsidR="00815925" w:rsidRPr="00815925">
        <w:rPr>
          <w:rFonts w:ascii="Times New Roman" w:hAnsi="Times New Roman" w:cs="Times New Roman"/>
          <w:sz w:val="24"/>
          <w:szCs w:val="24"/>
        </w:rPr>
        <w:t xml:space="preserve"> </w:t>
      </w:r>
      <w:r w:rsidR="00815925" w:rsidRPr="00815925">
        <w:rPr>
          <w:rFonts w:ascii="Times New Roman" w:hAnsi="Times New Roman" w:cs="Times New Roman"/>
          <w:i/>
          <w:sz w:val="24"/>
          <w:szCs w:val="24"/>
        </w:rPr>
        <w:t xml:space="preserve">Selector’s Statement, </w:t>
      </w:r>
      <w:proofErr w:type="gramStart"/>
      <w:r w:rsidR="00815925" w:rsidRPr="00815925">
        <w:rPr>
          <w:rFonts w:ascii="Times New Roman" w:hAnsi="Times New Roman" w:cs="Times New Roman"/>
          <w:i/>
          <w:sz w:val="24"/>
          <w:szCs w:val="24"/>
        </w:rPr>
        <w:t>Eisteddfod Catalogue</w:t>
      </w:r>
      <w:r w:rsidR="00815925" w:rsidRPr="00815925">
        <w:rPr>
          <w:rFonts w:ascii="Times New Roman" w:hAnsi="Times New Roman" w:cs="Times New Roman"/>
          <w:sz w:val="24"/>
          <w:szCs w:val="24"/>
        </w:rPr>
        <w:t xml:space="preserve"> (Cardiff: Eisteddfod, 2012), 22</w:t>
      </w:r>
      <w:proofErr w:type="gramEnd"/>
      <w:r w:rsidR="00815925" w:rsidRPr="00815925">
        <w:rPr>
          <w:rFonts w:ascii="Times New Roman" w:hAnsi="Times New Roman" w:cs="Times New Roman"/>
          <w:sz w:val="24"/>
          <w:szCs w:val="24"/>
        </w:rPr>
        <w:t>.</w:t>
      </w:r>
    </w:p>
  </w:endnote>
  <w:endnote w:id="20">
    <w:p w:rsidR="00603F0E" w:rsidRPr="00815925" w:rsidRDefault="00603F0E" w:rsidP="00603F0E">
      <w:pPr>
        <w:pStyle w:val="EndnoteText"/>
        <w:spacing w:line="480" w:lineRule="auto"/>
        <w:contextualSpacing/>
        <w:rPr>
          <w:rFonts w:ascii="Times New Roman" w:hAnsi="Times New Roman" w:cs="Times New Roman"/>
          <w:sz w:val="24"/>
          <w:szCs w:val="24"/>
          <w:lang w:val="en-GB"/>
        </w:rPr>
      </w:pPr>
      <w:r w:rsidRPr="00815925">
        <w:rPr>
          <w:rStyle w:val="EndnoteReference"/>
          <w:rFonts w:ascii="Times New Roman" w:hAnsi="Times New Roman" w:cs="Times New Roman"/>
          <w:sz w:val="24"/>
          <w:szCs w:val="24"/>
          <w:vertAlign w:val="baseline"/>
        </w:rPr>
        <w:endnoteRef/>
      </w:r>
      <w:r w:rsidRPr="00815925">
        <w:rPr>
          <w:rFonts w:ascii="Times New Roman" w:hAnsi="Times New Roman" w:cs="Times New Roman"/>
          <w:sz w:val="24"/>
          <w:szCs w:val="24"/>
        </w:rPr>
        <w:t xml:space="preserve"> Andrews</w:t>
      </w:r>
      <w:r w:rsidR="00815925" w:rsidRPr="00815925">
        <w:rPr>
          <w:rFonts w:ascii="Times New Roman" w:hAnsi="Times New Roman" w:cs="Times New Roman"/>
          <w:sz w:val="24"/>
          <w:szCs w:val="24"/>
        </w:rPr>
        <w:t xml:space="preserve">, </w:t>
      </w:r>
      <w:r w:rsidR="00872231" w:rsidRPr="00360796">
        <w:rPr>
          <w:rFonts w:ascii="Times New Roman" w:hAnsi="Times New Roman" w:cs="Times New Roman"/>
          <w:i/>
          <w:sz w:val="24"/>
          <w:szCs w:val="24"/>
        </w:rPr>
        <w:t>Landscape and Western Art</w:t>
      </w:r>
      <w:r w:rsidR="00815925" w:rsidRPr="00815925">
        <w:rPr>
          <w:rFonts w:ascii="Times New Roman" w:hAnsi="Times New Roman" w:cs="Times New Roman"/>
          <w:sz w:val="24"/>
          <w:szCs w:val="24"/>
        </w:rPr>
        <w:t>,</w:t>
      </w:r>
      <w:r w:rsidRPr="00815925">
        <w:rPr>
          <w:rFonts w:ascii="Times New Roman" w:hAnsi="Times New Roman" w:cs="Times New Roman"/>
          <w:sz w:val="24"/>
          <w:szCs w:val="24"/>
        </w:rPr>
        <w:t xml:space="preserve"> 149</w:t>
      </w:r>
      <w:r w:rsidR="00815925" w:rsidRPr="00815925">
        <w:rPr>
          <w:rFonts w:ascii="Times New Roman" w:hAnsi="Times New Roman" w:cs="Times New Roman"/>
          <w:sz w:val="24"/>
          <w:szCs w:val="24"/>
        </w:rPr>
        <w:t>.</w:t>
      </w:r>
    </w:p>
  </w:endnote>
  <w:endnote w:id="21">
    <w:p w:rsidR="00603F0E" w:rsidRPr="00815925" w:rsidRDefault="00603F0E" w:rsidP="00603F0E">
      <w:pPr>
        <w:pStyle w:val="EndnoteText"/>
        <w:spacing w:line="480" w:lineRule="auto"/>
        <w:contextualSpacing/>
        <w:rPr>
          <w:rFonts w:ascii="Times New Roman" w:hAnsi="Times New Roman" w:cs="Times New Roman"/>
          <w:sz w:val="24"/>
          <w:szCs w:val="24"/>
          <w:lang w:val="en-GB"/>
        </w:rPr>
      </w:pPr>
      <w:r w:rsidRPr="00815925">
        <w:rPr>
          <w:rStyle w:val="EndnoteReference"/>
          <w:rFonts w:ascii="Times New Roman" w:hAnsi="Times New Roman" w:cs="Times New Roman"/>
          <w:sz w:val="24"/>
          <w:szCs w:val="24"/>
          <w:vertAlign w:val="baseline"/>
        </w:rPr>
        <w:endnoteRef/>
      </w:r>
      <w:r w:rsidRPr="00815925">
        <w:rPr>
          <w:rFonts w:ascii="Times New Roman" w:hAnsi="Times New Roman" w:cs="Times New Roman"/>
          <w:sz w:val="24"/>
          <w:szCs w:val="24"/>
        </w:rPr>
        <w:t xml:space="preserve"> </w:t>
      </w:r>
      <w:r w:rsidR="00815925" w:rsidRPr="00815925">
        <w:rPr>
          <w:rFonts w:ascii="Times New Roman" w:hAnsi="Times New Roman" w:cs="Times New Roman"/>
          <w:sz w:val="24"/>
          <w:szCs w:val="24"/>
        </w:rPr>
        <w:t>Ibid</w:t>
      </w:r>
      <w:proofErr w:type="gramStart"/>
      <w:r w:rsidR="00815925" w:rsidRPr="00815925">
        <w:rPr>
          <w:rFonts w:ascii="Times New Roman" w:hAnsi="Times New Roman" w:cs="Times New Roman"/>
          <w:sz w:val="24"/>
          <w:szCs w:val="24"/>
        </w:rPr>
        <w:t>.,</w:t>
      </w:r>
      <w:proofErr w:type="gramEnd"/>
      <w:r w:rsidRPr="00815925">
        <w:rPr>
          <w:rFonts w:ascii="Times New Roman" w:hAnsi="Times New Roman" w:cs="Times New Roman"/>
          <w:sz w:val="24"/>
          <w:szCs w:val="24"/>
        </w:rPr>
        <w:t xml:space="preserve"> 188</w:t>
      </w:r>
      <w:r w:rsidR="00815925" w:rsidRPr="00815925">
        <w:rPr>
          <w:rFonts w:ascii="Times New Roman" w:hAnsi="Times New Roman" w:cs="Times New Roman"/>
          <w:sz w:val="24"/>
          <w:szCs w:val="24"/>
        </w:rPr>
        <w:t>.</w:t>
      </w:r>
    </w:p>
  </w:endnote>
  <w:endnote w:id="22">
    <w:p w:rsidR="00603F0E" w:rsidRPr="00815925" w:rsidRDefault="00603F0E" w:rsidP="00603F0E">
      <w:pPr>
        <w:pStyle w:val="EndnoteText"/>
        <w:spacing w:line="480" w:lineRule="auto"/>
        <w:contextualSpacing/>
        <w:rPr>
          <w:rFonts w:ascii="Times New Roman" w:hAnsi="Times New Roman" w:cs="Times New Roman"/>
          <w:sz w:val="24"/>
          <w:szCs w:val="24"/>
          <w:lang w:val="en-GB"/>
        </w:rPr>
      </w:pPr>
      <w:r w:rsidRPr="00815925">
        <w:rPr>
          <w:rStyle w:val="EndnoteReference"/>
          <w:rFonts w:ascii="Times New Roman" w:hAnsi="Times New Roman" w:cs="Times New Roman"/>
          <w:sz w:val="24"/>
          <w:szCs w:val="24"/>
          <w:vertAlign w:val="baseline"/>
        </w:rPr>
        <w:endnoteRef/>
      </w:r>
      <w:r w:rsidRPr="00815925">
        <w:rPr>
          <w:rFonts w:ascii="Times New Roman" w:hAnsi="Times New Roman" w:cs="Times New Roman"/>
          <w:sz w:val="24"/>
          <w:szCs w:val="24"/>
        </w:rPr>
        <w:t xml:space="preserve"> </w:t>
      </w:r>
      <w:r w:rsidR="00815925" w:rsidRPr="00815925">
        <w:rPr>
          <w:rFonts w:ascii="Times New Roman" w:hAnsi="Times New Roman" w:cs="Times New Roman"/>
          <w:sz w:val="24"/>
          <w:szCs w:val="24"/>
        </w:rPr>
        <w:t>Ibid</w:t>
      </w:r>
      <w:proofErr w:type="gramStart"/>
      <w:r w:rsidR="00815925" w:rsidRPr="00815925">
        <w:rPr>
          <w:rFonts w:ascii="Times New Roman" w:hAnsi="Times New Roman" w:cs="Times New Roman"/>
          <w:sz w:val="24"/>
          <w:szCs w:val="24"/>
        </w:rPr>
        <w:t>.,</w:t>
      </w:r>
      <w:proofErr w:type="gramEnd"/>
      <w:r w:rsidR="00815925" w:rsidRPr="00815925">
        <w:rPr>
          <w:rFonts w:ascii="Times New Roman" w:hAnsi="Times New Roman" w:cs="Times New Roman"/>
          <w:sz w:val="24"/>
          <w:szCs w:val="24"/>
        </w:rPr>
        <w:t xml:space="preserve"> </w:t>
      </w:r>
      <w:r w:rsidRPr="00815925">
        <w:rPr>
          <w:rFonts w:ascii="Times New Roman" w:hAnsi="Times New Roman" w:cs="Times New Roman"/>
          <w:sz w:val="24"/>
          <w:szCs w:val="24"/>
        </w:rPr>
        <w:t>251</w:t>
      </w:r>
      <w:r w:rsidR="00815925" w:rsidRPr="00815925">
        <w:rPr>
          <w:rFonts w:ascii="Times New Roman" w:hAnsi="Times New Roman" w:cs="Times New Roman"/>
          <w:sz w:val="24"/>
          <w:szCs w:val="24"/>
        </w:rPr>
        <w:t>.</w:t>
      </w:r>
    </w:p>
  </w:endnote>
  <w:endnote w:id="23">
    <w:p w:rsidR="00603F0E" w:rsidRPr="00815925" w:rsidRDefault="00603F0E" w:rsidP="00603F0E">
      <w:pPr>
        <w:pStyle w:val="EndnoteText"/>
        <w:spacing w:line="480" w:lineRule="auto"/>
        <w:contextualSpacing/>
        <w:rPr>
          <w:rFonts w:ascii="Times New Roman" w:hAnsi="Times New Roman" w:cs="Times New Roman"/>
          <w:sz w:val="24"/>
          <w:szCs w:val="24"/>
          <w:lang w:val="en-GB"/>
        </w:rPr>
      </w:pPr>
      <w:r w:rsidRPr="00815925">
        <w:rPr>
          <w:rStyle w:val="EndnoteReference"/>
          <w:rFonts w:ascii="Times New Roman" w:hAnsi="Times New Roman" w:cs="Times New Roman"/>
          <w:sz w:val="24"/>
          <w:szCs w:val="24"/>
          <w:vertAlign w:val="baseline"/>
        </w:rPr>
        <w:endnoteRef/>
      </w:r>
      <w:r w:rsidRPr="00815925">
        <w:rPr>
          <w:rFonts w:ascii="Times New Roman" w:hAnsi="Times New Roman" w:cs="Times New Roman"/>
          <w:sz w:val="24"/>
          <w:szCs w:val="24"/>
        </w:rPr>
        <w:t xml:space="preserve"> </w:t>
      </w:r>
      <w:r w:rsidR="00815925" w:rsidRPr="00815925">
        <w:rPr>
          <w:rFonts w:ascii="Times New Roman" w:hAnsi="Times New Roman" w:cs="Times New Roman"/>
          <w:sz w:val="24"/>
          <w:szCs w:val="24"/>
        </w:rPr>
        <w:t>Ibid</w:t>
      </w:r>
      <w:proofErr w:type="gramStart"/>
      <w:r w:rsidR="00815925" w:rsidRPr="00815925">
        <w:rPr>
          <w:rFonts w:ascii="Times New Roman" w:hAnsi="Times New Roman" w:cs="Times New Roman"/>
          <w:sz w:val="24"/>
          <w:szCs w:val="24"/>
        </w:rPr>
        <w:t>.,</w:t>
      </w:r>
      <w:proofErr w:type="gramEnd"/>
      <w:r w:rsidR="00815925" w:rsidRPr="00815925">
        <w:rPr>
          <w:rFonts w:ascii="Times New Roman" w:hAnsi="Times New Roman" w:cs="Times New Roman"/>
          <w:sz w:val="24"/>
          <w:szCs w:val="24"/>
        </w:rPr>
        <w:t xml:space="preserve"> </w:t>
      </w:r>
      <w:r w:rsidRPr="00815925">
        <w:rPr>
          <w:rFonts w:ascii="Times New Roman" w:hAnsi="Times New Roman" w:cs="Times New Roman"/>
          <w:sz w:val="24"/>
          <w:szCs w:val="24"/>
        </w:rPr>
        <w:t>188</w:t>
      </w:r>
      <w:r w:rsidR="00815925" w:rsidRPr="00815925">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62C" w:rsidRDefault="00872231" w:rsidP="00BF0EAE">
    <w:pPr>
      <w:pStyle w:val="Footer"/>
      <w:framePr w:wrap="around" w:vAnchor="text" w:hAnchor="margin" w:xAlign="right" w:y="1"/>
      <w:rPr>
        <w:rStyle w:val="PageNumber"/>
      </w:rPr>
    </w:pPr>
    <w:r>
      <w:rPr>
        <w:rStyle w:val="PageNumber"/>
      </w:rPr>
      <w:fldChar w:fldCharType="begin"/>
    </w:r>
    <w:r w:rsidR="00D2062C">
      <w:rPr>
        <w:rStyle w:val="PageNumber"/>
      </w:rPr>
      <w:instrText xml:space="preserve">PAGE  </w:instrText>
    </w:r>
    <w:r>
      <w:rPr>
        <w:rStyle w:val="PageNumber"/>
      </w:rPr>
      <w:fldChar w:fldCharType="end"/>
    </w:r>
  </w:p>
  <w:p w:rsidR="00D2062C" w:rsidRDefault="00D2062C" w:rsidP="00D338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62C" w:rsidRDefault="00D2062C" w:rsidP="00D338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E0F" w:rsidRDefault="00A87E0F" w:rsidP="00EC5E8B">
      <w:r>
        <w:separator/>
      </w:r>
    </w:p>
  </w:footnote>
  <w:footnote w:type="continuationSeparator" w:id="0">
    <w:p w:rsidR="00A87E0F" w:rsidRDefault="00A87E0F" w:rsidP="00EC5E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88D"/>
    <w:multiLevelType w:val="multilevel"/>
    <w:tmpl w:val="5E6E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trackRevisions/>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174"/>
    <w:rsid w:val="000045F2"/>
    <w:rsid w:val="000075BD"/>
    <w:rsid w:val="00011F56"/>
    <w:rsid w:val="00015DB9"/>
    <w:rsid w:val="00030D4D"/>
    <w:rsid w:val="00032CA4"/>
    <w:rsid w:val="00052425"/>
    <w:rsid w:val="000549E6"/>
    <w:rsid w:val="00065880"/>
    <w:rsid w:val="00065C23"/>
    <w:rsid w:val="0008497F"/>
    <w:rsid w:val="00090798"/>
    <w:rsid w:val="00091C6F"/>
    <w:rsid w:val="00092E99"/>
    <w:rsid w:val="00095D2B"/>
    <w:rsid w:val="00097AA8"/>
    <w:rsid w:val="000A2941"/>
    <w:rsid w:val="000B71D8"/>
    <w:rsid w:val="000C12F9"/>
    <w:rsid w:val="000C1FE8"/>
    <w:rsid w:val="000C58E4"/>
    <w:rsid w:val="000C5980"/>
    <w:rsid w:val="000C783C"/>
    <w:rsid w:val="000E0F2D"/>
    <w:rsid w:val="000E0FE3"/>
    <w:rsid w:val="000E7F19"/>
    <w:rsid w:val="000F5C64"/>
    <w:rsid w:val="0010173A"/>
    <w:rsid w:val="00102052"/>
    <w:rsid w:val="001114A6"/>
    <w:rsid w:val="00115E98"/>
    <w:rsid w:val="00120222"/>
    <w:rsid w:val="00120AEE"/>
    <w:rsid w:val="001246CC"/>
    <w:rsid w:val="00125874"/>
    <w:rsid w:val="0013663F"/>
    <w:rsid w:val="00140714"/>
    <w:rsid w:val="00142DE6"/>
    <w:rsid w:val="00145652"/>
    <w:rsid w:val="001501FC"/>
    <w:rsid w:val="00150E9B"/>
    <w:rsid w:val="001562AE"/>
    <w:rsid w:val="00164015"/>
    <w:rsid w:val="001818A3"/>
    <w:rsid w:val="00181A9B"/>
    <w:rsid w:val="001A712A"/>
    <w:rsid w:val="001A7428"/>
    <w:rsid w:val="001B087A"/>
    <w:rsid w:val="001B1459"/>
    <w:rsid w:val="001B31DC"/>
    <w:rsid w:val="001B7DF2"/>
    <w:rsid w:val="001C59C9"/>
    <w:rsid w:val="001D0597"/>
    <w:rsid w:val="001D5CF5"/>
    <w:rsid w:val="001E234E"/>
    <w:rsid w:val="001E3114"/>
    <w:rsid w:val="001F0CA2"/>
    <w:rsid w:val="001F325A"/>
    <w:rsid w:val="0020166D"/>
    <w:rsid w:val="002029F8"/>
    <w:rsid w:val="00202A84"/>
    <w:rsid w:val="00207DB7"/>
    <w:rsid w:val="00207F48"/>
    <w:rsid w:val="00212D3E"/>
    <w:rsid w:val="0021636C"/>
    <w:rsid w:val="002170ED"/>
    <w:rsid w:val="002223DF"/>
    <w:rsid w:val="00231983"/>
    <w:rsid w:val="00232073"/>
    <w:rsid w:val="002368BD"/>
    <w:rsid w:val="00241D1C"/>
    <w:rsid w:val="00251236"/>
    <w:rsid w:val="00252312"/>
    <w:rsid w:val="00254E3D"/>
    <w:rsid w:val="00255522"/>
    <w:rsid w:val="00256C78"/>
    <w:rsid w:val="00263B19"/>
    <w:rsid w:val="0026476E"/>
    <w:rsid w:val="00265932"/>
    <w:rsid w:val="00274D23"/>
    <w:rsid w:val="002751D4"/>
    <w:rsid w:val="0028047E"/>
    <w:rsid w:val="002832C5"/>
    <w:rsid w:val="002B11A2"/>
    <w:rsid w:val="002B4C54"/>
    <w:rsid w:val="002C0BC3"/>
    <w:rsid w:val="002C2EA1"/>
    <w:rsid w:val="002C60C0"/>
    <w:rsid w:val="002C6C7D"/>
    <w:rsid w:val="002C7C06"/>
    <w:rsid w:val="002D068D"/>
    <w:rsid w:val="002D0F9D"/>
    <w:rsid w:val="002D3A59"/>
    <w:rsid w:val="002D6C0D"/>
    <w:rsid w:val="002E0CF1"/>
    <w:rsid w:val="002E7E70"/>
    <w:rsid w:val="002F4949"/>
    <w:rsid w:val="00307418"/>
    <w:rsid w:val="00316E93"/>
    <w:rsid w:val="00320C01"/>
    <w:rsid w:val="00320C6C"/>
    <w:rsid w:val="003222F9"/>
    <w:rsid w:val="00322CC5"/>
    <w:rsid w:val="0032327A"/>
    <w:rsid w:val="003250AE"/>
    <w:rsid w:val="00325B3A"/>
    <w:rsid w:val="00331547"/>
    <w:rsid w:val="0033397B"/>
    <w:rsid w:val="0034544D"/>
    <w:rsid w:val="00360796"/>
    <w:rsid w:val="00361E6D"/>
    <w:rsid w:val="00364DB2"/>
    <w:rsid w:val="00365850"/>
    <w:rsid w:val="00367861"/>
    <w:rsid w:val="00371E4D"/>
    <w:rsid w:val="003739F7"/>
    <w:rsid w:val="00373DFD"/>
    <w:rsid w:val="00375E98"/>
    <w:rsid w:val="003874F9"/>
    <w:rsid w:val="00387FE4"/>
    <w:rsid w:val="003A4928"/>
    <w:rsid w:val="003A787C"/>
    <w:rsid w:val="003B2787"/>
    <w:rsid w:val="003B33FE"/>
    <w:rsid w:val="003B599C"/>
    <w:rsid w:val="003B615F"/>
    <w:rsid w:val="003C7CFA"/>
    <w:rsid w:val="003D05B2"/>
    <w:rsid w:val="003D34FE"/>
    <w:rsid w:val="003E0F7D"/>
    <w:rsid w:val="003E1548"/>
    <w:rsid w:val="003E2186"/>
    <w:rsid w:val="003F38E1"/>
    <w:rsid w:val="003F3A9D"/>
    <w:rsid w:val="003F419D"/>
    <w:rsid w:val="00406E85"/>
    <w:rsid w:val="00410C97"/>
    <w:rsid w:val="00427A2E"/>
    <w:rsid w:val="00431174"/>
    <w:rsid w:val="004352BE"/>
    <w:rsid w:val="00435AB9"/>
    <w:rsid w:val="00437FA9"/>
    <w:rsid w:val="00454CE5"/>
    <w:rsid w:val="00463E77"/>
    <w:rsid w:val="00465CA1"/>
    <w:rsid w:val="00467527"/>
    <w:rsid w:val="004730F6"/>
    <w:rsid w:val="00477587"/>
    <w:rsid w:val="0048111A"/>
    <w:rsid w:val="00481C42"/>
    <w:rsid w:val="004B6283"/>
    <w:rsid w:val="004B62AC"/>
    <w:rsid w:val="004C6BA2"/>
    <w:rsid w:val="004D03C3"/>
    <w:rsid w:val="004D717A"/>
    <w:rsid w:val="004D7FAA"/>
    <w:rsid w:val="004E294C"/>
    <w:rsid w:val="004E3EE5"/>
    <w:rsid w:val="004E6B31"/>
    <w:rsid w:val="004F4C32"/>
    <w:rsid w:val="00500ED7"/>
    <w:rsid w:val="00512D6D"/>
    <w:rsid w:val="00522689"/>
    <w:rsid w:val="005250C5"/>
    <w:rsid w:val="00531EA7"/>
    <w:rsid w:val="00533430"/>
    <w:rsid w:val="00543616"/>
    <w:rsid w:val="00550658"/>
    <w:rsid w:val="00553AAD"/>
    <w:rsid w:val="005540FC"/>
    <w:rsid w:val="00555E6E"/>
    <w:rsid w:val="005617A3"/>
    <w:rsid w:val="00562FF8"/>
    <w:rsid w:val="00571DE0"/>
    <w:rsid w:val="005758EC"/>
    <w:rsid w:val="00577142"/>
    <w:rsid w:val="00582543"/>
    <w:rsid w:val="00583C1F"/>
    <w:rsid w:val="00587468"/>
    <w:rsid w:val="00590DA3"/>
    <w:rsid w:val="005A3747"/>
    <w:rsid w:val="005B4863"/>
    <w:rsid w:val="005B5A85"/>
    <w:rsid w:val="005C3BD8"/>
    <w:rsid w:val="005C5EE8"/>
    <w:rsid w:val="005D7E48"/>
    <w:rsid w:val="005E1FD5"/>
    <w:rsid w:val="005F009A"/>
    <w:rsid w:val="005F7DC2"/>
    <w:rsid w:val="00603F0E"/>
    <w:rsid w:val="0061411D"/>
    <w:rsid w:val="00627A22"/>
    <w:rsid w:val="006308B9"/>
    <w:rsid w:val="00630D2F"/>
    <w:rsid w:val="00632348"/>
    <w:rsid w:val="006353DF"/>
    <w:rsid w:val="00656C6E"/>
    <w:rsid w:val="006605C1"/>
    <w:rsid w:val="00680D19"/>
    <w:rsid w:val="0068186B"/>
    <w:rsid w:val="00682E0B"/>
    <w:rsid w:val="0068714D"/>
    <w:rsid w:val="00695AA8"/>
    <w:rsid w:val="006B08AF"/>
    <w:rsid w:val="006B0B45"/>
    <w:rsid w:val="006B3B8C"/>
    <w:rsid w:val="006C2643"/>
    <w:rsid w:val="006C356A"/>
    <w:rsid w:val="006C3ABC"/>
    <w:rsid w:val="006C4159"/>
    <w:rsid w:val="006C6483"/>
    <w:rsid w:val="006D6607"/>
    <w:rsid w:val="006E236E"/>
    <w:rsid w:val="006E3D3C"/>
    <w:rsid w:val="006F7E4E"/>
    <w:rsid w:val="007009C6"/>
    <w:rsid w:val="00700BB8"/>
    <w:rsid w:val="0070463C"/>
    <w:rsid w:val="007219EA"/>
    <w:rsid w:val="0072431F"/>
    <w:rsid w:val="0073211C"/>
    <w:rsid w:val="00732886"/>
    <w:rsid w:val="007358B3"/>
    <w:rsid w:val="00736634"/>
    <w:rsid w:val="00737A3C"/>
    <w:rsid w:val="00743016"/>
    <w:rsid w:val="00747011"/>
    <w:rsid w:val="00753975"/>
    <w:rsid w:val="00753B27"/>
    <w:rsid w:val="00757A70"/>
    <w:rsid w:val="00763AFA"/>
    <w:rsid w:val="00767D9A"/>
    <w:rsid w:val="00777CBA"/>
    <w:rsid w:val="007856D5"/>
    <w:rsid w:val="00790935"/>
    <w:rsid w:val="007A4C53"/>
    <w:rsid w:val="007B148A"/>
    <w:rsid w:val="007B2095"/>
    <w:rsid w:val="007C3242"/>
    <w:rsid w:val="007C4F1A"/>
    <w:rsid w:val="007D15F7"/>
    <w:rsid w:val="007D31BD"/>
    <w:rsid w:val="007D35EF"/>
    <w:rsid w:val="007E28C2"/>
    <w:rsid w:val="007E490F"/>
    <w:rsid w:val="007E4CC8"/>
    <w:rsid w:val="007E587D"/>
    <w:rsid w:val="007E7CB8"/>
    <w:rsid w:val="007F14A2"/>
    <w:rsid w:val="008062EE"/>
    <w:rsid w:val="00807D43"/>
    <w:rsid w:val="00812398"/>
    <w:rsid w:val="00812E42"/>
    <w:rsid w:val="00813FDA"/>
    <w:rsid w:val="00815925"/>
    <w:rsid w:val="008219BA"/>
    <w:rsid w:val="008254BD"/>
    <w:rsid w:val="00840498"/>
    <w:rsid w:val="00841AE8"/>
    <w:rsid w:val="00847A81"/>
    <w:rsid w:val="00851454"/>
    <w:rsid w:val="008617AF"/>
    <w:rsid w:val="008631E9"/>
    <w:rsid w:val="00872231"/>
    <w:rsid w:val="00877B0F"/>
    <w:rsid w:val="008846C3"/>
    <w:rsid w:val="00885D5A"/>
    <w:rsid w:val="0088778B"/>
    <w:rsid w:val="00896303"/>
    <w:rsid w:val="008A4DB8"/>
    <w:rsid w:val="008A7085"/>
    <w:rsid w:val="008B14C5"/>
    <w:rsid w:val="008C182E"/>
    <w:rsid w:val="008C4DAC"/>
    <w:rsid w:val="008C5F73"/>
    <w:rsid w:val="008D2112"/>
    <w:rsid w:val="008D4132"/>
    <w:rsid w:val="008D7132"/>
    <w:rsid w:val="008E1873"/>
    <w:rsid w:val="008F3C97"/>
    <w:rsid w:val="008F5816"/>
    <w:rsid w:val="00901AD4"/>
    <w:rsid w:val="00903ABD"/>
    <w:rsid w:val="00906EA9"/>
    <w:rsid w:val="009168EF"/>
    <w:rsid w:val="0092417E"/>
    <w:rsid w:val="00924B0C"/>
    <w:rsid w:val="00924F94"/>
    <w:rsid w:val="00942644"/>
    <w:rsid w:val="00947BEA"/>
    <w:rsid w:val="00953EA2"/>
    <w:rsid w:val="009654E5"/>
    <w:rsid w:val="009665F7"/>
    <w:rsid w:val="00983BE4"/>
    <w:rsid w:val="0098693A"/>
    <w:rsid w:val="0099104D"/>
    <w:rsid w:val="00991345"/>
    <w:rsid w:val="009B1D42"/>
    <w:rsid w:val="009B2D3B"/>
    <w:rsid w:val="009B3C17"/>
    <w:rsid w:val="009B3E71"/>
    <w:rsid w:val="009B64E7"/>
    <w:rsid w:val="009C7CFC"/>
    <w:rsid w:val="009D1200"/>
    <w:rsid w:val="009D1F7C"/>
    <w:rsid w:val="009D50E3"/>
    <w:rsid w:val="009E64CA"/>
    <w:rsid w:val="009F39C8"/>
    <w:rsid w:val="009F58E2"/>
    <w:rsid w:val="009F6A85"/>
    <w:rsid w:val="00A14C86"/>
    <w:rsid w:val="00A15702"/>
    <w:rsid w:val="00A21049"/>
    <w:rsid w:val="00A2488A"/>
    <w:rsid w:val="00A33F45"/>
    <w:rsid w:val="00A37123"/>
    <w:rsid w:val="00A371F5"/>
    <w:rsid w:val="00A371F6"/>
    <w:rsid w:val="00A47784"/>
    <w:rsid w:val="00A500A1"/>
    <w:rsid w:val="00A5260F"/>
    <w:rsid w:val="00A527C1"/>
    <w:rsid w:val="00A55852"/>
    <w:rsid w:val="00A56249"/>
    <w:rsid w:val="00A57793"/>
    <w:rsid w:val="00A6048D"/>
    <w:rsid w:val="00A65F1E"/>
    <w:rsid w:val="00A71363"/>
    <w:rsid w:val="00A7356D"/>
    <w:rsid w:val="00A80207"/>
    <w:rsid w:val="00A846A8"/>
    <w:rsid w:val="00A87E0F"/>
    <w:rsid w:val="00A9317E"/>
    <w:rsid w:val="00A961B0"/>
    <w:rsid w:val="00A97BA7"/>
    <w:rsid w:val="00AA1F04"/>
    <w:rsid w:val="00AB0994"/>
    <w:rsid w:val="00AB23A9"/>
    <w:rsid w:val="00AC08AA"/>
    <w:rsid w:val="00AC31BF"/>
    <w:rsid w:val="00AD2DB1"/>
    <w:rsid w:val="00AE4354"/>
    <w:rsid w:val="00AE4C3D"/>
    <w:rsid w:val="00AF4191"/>
    <w:rsid w:val="00B02E4D"/>
    <w:rsid w:val="00B141F3"/>
    <w:rsid w:val="00B142AC"/>
    <w:rsid w:val="00B15400"/>
    <w:rsid w:val="00B17842"/>
    <w:rsid w:val="00B31DE8"/>
    <w:rsid w:val="00B42F57"/>
    <w:rsid w:val="00B44767"/>
    <w:rsid w:val="00B47E92"/>
    <w:rsid w:val="00B77BBC"/>
    <w:rsid w:val="00B819BB"/>
    <w:rsid w:val="00B905C7"/>
    <w:rsid w:val="00BA02B8"/>
    <w:rsid w:val="00BA2F3D"/>
    <w:rsid w:val="00BC5627"/>
    <w:rsid w:val="00BD6864"/>
    <w:rsid w:val="00BE2221"/>
    <w:rsid w:val="00BF0EAE"/>
    <w:rsid w:val="00BF7A2A"/>
    <w:rsid w:val="00C0024A"/>
    <w:rsid w:val="00C007E6"/>
    <w:rsid w:val="00C011F8"/>
    <w:rsid w:val="00C02D1F"/>
    <w:rsid w:val="00C140B3"/>
    <w:rsid w:val="00C155CD"/>
    <w:rsid w:val="00C35B44"/>
    <w:rsid w:val="00C37E6E"/>
    <w:rsid w:val="00C37F80"/>
    <w:rsid w:val="00C47494"/>
    <w:rsid w:val="00C52051"/>
    <w:rsid w:val="00C61899"/>
    <w:rsid w:val="00C65C56"/>
    <w:rsid w:val="00C70009"/>
    <w:rsid w:val="00C70DFC"/>
    <w:rsid w:val="00C7499E"/>
    <w:rsid w:val="00C84C10"/>
    <w:rsid w:val="00C8598B"/>
    <w:rsid w:val="00C90F75"/>
    <w:rsid w:val="00CA7002"/>
    <w:rsid w:val="00CB7462"/>
    <w:rsid w:val="00CC0192"/>
    <w:rsid w:val="00CC0AC3"/>
    <w:rsid w:val="00CC1AB7"/>
    <w:rsid w:val="00CC1BF9"/>
    <w:rsid w:val="00CC2FE7"/>
    <w:rsid w:val="00CD6D4F"/>
    <w:rsid w:val="00CE4293"/>
    <w:rsid w:val="00CE72E6"/>
    <w:rsid w:val="00CF5D57"/>
    <w:rsid w:val="00CF77B9"/>
    <w:rsid w:val="00D15152"/>
    <w:rsid w:val="00D16795"/>
    <w:rsid w:val="00D20046"/>
    <w:rsid w:val="00D2062C"/>
    <w:rsid w:val="00D33860"/>
    <w:rsid w:val="00D3402D"/>
    <w:rsid w:val="00D366EE"/>
    <w:rsid w:val="00D51901"/>
    <w:rsid w:val="00D55154"/>
    <w:rsid w:val="00D616A5"/>
    <w:rsid w:val="00D67014"/>
    <w:rsid w:val="00D72E1B"/>
    <w:rsid w:val="00D74692"/>
    <w:rsid w:val="00D86BE2"/>
    <w:rsid w:val="00D976A2"/>
    <w:rsid w:val="00DA6501"/>
    <w:rsid w:val="00DC7E66"/>
    <w:rsid w:val="00DD24F2"/>
    <w:rsid w:val="00DD3892"/>
    <w:rsid w:val="00DD5C1D"/>
    <w:rsid w:val="00DD7927"/>
    <w:rsid w:val="00DF2C56"/>
    <w:rsid w:val="00DF42CF"/>
    <w:rsid w:val="00DF52D6"/>
    <w:rsid w:val="00E02545"/>
    <w:rsid w:val="00E12144"/>
    <w:rsid w:val="00E124AE"/>
    <w:rsid w:val="00E139D5"/>
    <w:rsid w:val="00E1599F"/>
    <w:rsid w:val="00E15D95"/>
    <w:rsid w:val="00E16F12"/>
    <w:rsid w:val="00E21208"/>
    <w:rsid w:val="00E27743"/>
    <w:rsid w:val="00E30A2B"/>
    <w:rsid w:val="00E41383"/>
    <w:rsid w:val="00E514FC"/>
    <w:rsid w:val="00E52413"/>
    <w:rsid w:val="00E548FC"/>
    <w:rsid w:val="00E54A75"/>
    <w:rsid w:val="00E62B27"/>
    <w:rsid w:val="00E66DE2"/>
    <w:rsid w:val="00E73A21"/>
    <w:rsid w:val="00E81DCB"/>
    <w:rsid w:val="00E95CF7"/>
    <w:rsid w:val="00EA44DB"/>
    <w:rsid w:val="00EB114A"/>
    <w:rsid w:val="00EB19BF"/>
    <w:rsid w:val="00EB4B17"/>
    <w:rsid w:val="00EB70E3"/>
    <w:rsid w:val="00EC5E8B"/>
    <w:rsid w:val="00ED2B63"/>
    <w:rsid w:val="00ED7431"/>
    <w:rsid w:val="00ED7CA5"/>
    <w:rsid w:val="00EE457A"/>
    <w:rsid w:val="00EE739A"/>
    <w:rsid w:val="00EF0E86"/>
    <w:rsid w:val="00EF1EA8"/>
    <w:rsid w:val="00EF6964"/>
    <w:rsid w:val="00F042F9"/>
    <w:rsid w:val="00F10469"/>
    <w:rsid w:val="00F13BEA"/>
    <w:rsid w:val="00F14D7F"/>
    <w:rsid w:val="00F14DEB"/>
    <w:rsid w:val="00F23B23"/>
    <w:rsid w:val="00F361C5"/>
    <w:rsid w:val="00F37E62"/>
    <w:rsid w:val="00F45510"/>
    <w:rsid w:val="00F4751D"/>
    <w:rsid w:val="00F51940"/>
    <w:rsid w:val="00F6682A"/>
    <w:rsid w:val="00F72602"/>
    <w:rsid w:val="00F74C5E"/>
    <w:rsid w:val="00F77B2D"/>
    <w:rsid w:val="00F80B96"/>
    <w:rsid w:val="00F80D9C"/>
    <w:rsid w:val="00F84596"/>
    <w:rsid w:val="00F93999"/>
    <w:rsid w:val="00FA04EB"/>
    <w:rsid w:val="00FA0DD4"/>
    <w:rsid w:val="00FB3887"/>
    <w:rsid w:val="00FB7644"/>
    <w:rsid w:val="00FB7C92"/>
    <w:rsid w:val="00FC0B31"/>
    <w:rsid w:val="00FC0BB9"/>
    <w:rsid w:val="00FC0CE3"/>
    <w:rsid w:val="00FC2E10"/>
    <w:rsid w:val="00FC52A3"/>
    <w:rsid w:val="00FC643A"/>
    <w:rsid w:val="00FD03B4"/>
    <w:rsid w:val="00FD1AF6"/>
    <w:rsid w:val="00FE01E1"/>
    <w:rsid w:val="00FE3A5E"/>
    <w:rsid w:val="00FF0E4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593"/>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31174"/>
    <w:pPr>
      <w:spacing w:beforeLines="1" w:afterLines="1"/>
    </w:pPr>
    <w:rPr>
      <w:rFonts w:ascii="Times" w:hAnsi="Times" w:cs="Times New Roman"/>
      <w:sz w:val="20"/>
      <w:szCs w:val="20"/>
      <w:lang w:val="en-GB"/>
    </w:rPr>
  </w:style>
  <w:style w:type="character" w:styleId="Emphasis">
    <w:name w:val="Emphasis"/>
    <w:basedOn w:val="DefaultParagraphFont"/>
    <w:uiPriority w:val="20"/>
    <w:rsid w:val="00431174"/>
    <w:rPr>
      <w:i/>
    </w:rPr>
  </w:style>
  <w:style w:type="paragraph" w:styleId="BalloonText">
    <w:name w:val="Balloon Text"/>
    <w:basedOn w:val="Normal"/>
    <w:link w:val="BalloonTextChar"/>
    <w:uiPriority w:val="99"/>
    <w:semiHidden/>
    <w:unhideWhenUsed/>
    <w:rsid w:val="00EC5E8B"/>
    <w:rPr>
      <w:rFonts w:ascii="Lucida Grande" w:hAnsi="Lucida Grande"/>
      <w:sz w:val="18"/>
      <w:szCs w:val="18"/>
    </w:rPr>
  </w:style>
  <w:style w:type="character" w:customStyle="1" w:styleId="BalloonTextChar">
    <w:name w:val="Balloon Text Char"/>
    <w:basedOn w:val="DefaultParagraphFont"/>
    <w:link w:val="BalloonText"/>
    <w:uiPriority w:val="99"/>
    <w:semiHidden/>
    <w:rsid w:val="00EC5E8B"/>
    <w:rPr>
      <w:rFonts w:ascii="Lucida Grande" w:hAnsi="Lucida Grande"/>
      <w:sz w:val="18"/>
      <w:szCs w:val="18"/>
    </w:rPr>
  </w:style>
  <w:style w:type="paragraph" w:customStyle="1" w:styleId="text">
    <w:name w:val="text"/>
    <w:basedOn w:val="Normal"/>
    <w:rsid w:val="00EC5E8B"/>
    <w:pPr>
      <w:spacing w:beforeLines="1" w:afterLines="1"/>
    </w:pPr>
    <w:rPr>
      <w:rFonts w:ascii="Times" w:hAnsi="Times"/>
      <w:sz w:val="20"/>
      <w:szCs w:val="20"/>
      <w:lang w:val="en-GB"/>
    </w:rPr>
  </w:style>
  <w:style w:type="character" w:styleId="Strong">
    <w:name w:val="Strong"/>
    <w:basedOn w:val="DefaultParagraphFont"/>
    <w:uiPriority w:val="22"/>
    <w:rsid w:val="00EC5E8B"/>
    <w:rPr>
      <w:b/>
    </w:rPr>
  </w:style>
  <w:style w:type="paragraph" w:styleId="FootnoteText">
    <w:name w:val="footnote text"/>
    <w:basedOn w:val="Normal"/>
    <w:link w:val="FootnoteTextChar"/>
    <w:rsid w:val="00EC5E8B"/>
  </w:style>
  <w:style w:type="character" w:customStyle="1" w:styleId="FootnoteTextChar">
    <w:name w:val="Footnote Text Char"/>
    <w:basedOn w:val="DefaultParagraphFont"/>
    <w:link w:val="FootnoteText"/>
    <w:rsid w:val="00EC5E8B"/>
    <w:rPr>
      <w:rFonts w:asciiTheme="majorHAnsi" w:hAnsiTheme="majorHAnsi"/>
    </w:rPr>
  </w:style>
  <w:style w:type="character" w:styleId="FootnoteReference">
    <w:name w:val="footnote reference"/>
    <w:basedOn w:val="DefaultParagraphFont"/>
    <w:rsid w:val="00EC5E8B"/>
    <w:rPr>
      <w:vertAlign w:val="superscript"/>
    </w:rPr>
  </w:style>
  <w:style w:type="paragraph" w:styleId="Footer">
    <w:name w:val="footer"/>
    <w:basedOn w:val="Normal"/>
    <w:link w:val="FooterChar"/>
    <w:uiPriority w:val="99"/>
    <w:unhideWhenUsed/>
    <w:rsid w:val="00D33860"/>
    <w:pPr>
      <w:tabs>
        <w:tab w:val="center" w:pos="4320"/>
        <w:tab w:val="right" w:pos="8640"/>
      </w:tabs>
    </w:pPr>
  </w:style>
  <w:style w:type="character" w:customStyle="1" w:styleId="FooterChar">
    <w:name w:val="Footer Char"/>
    <w:basedOn w:val="DefaultParagraphFont"/>
    <w:link w:val="Footer"/>
    <w:uiPriority w:val="99"/>
    <w:rsid w:val="00D33860"/>
    <w:rPr>
      <w:rFonts w:asciiTheme="majorHAnsi" w:hAnsiTheme="majorHAnsi"/>
    </w:rPr>
  </w:style>
  <w:style w:type="character" w:styleId="PageNumber">
    <w:name w:val="page number"/>
    <w:basedOn w:val="DefaultParagraphFont"/>
    <w:uiPriority w:val="99"/>
    <w:semiHidden/>
    <w:unhideWhenUsed/>
    <w:rsid w:val="00D33860"/>
  </w:style>
  <w:style w:type="character" w:customStyle="1" w:styleId="talk-transcriptparatext">
    <w:name w:val="talk-transcript__para__text"/>
    <w:basedOn w:val="DefaultParagraphFont"/>
    <w:rsid w:val="00531EA7"/>
  </w:style>
  <w:style w:type="character" w:customStyle="1" w:styleId="talk-transcriptfragment">
    <w:name w:val="talk-transcript__fragment"/>
    <w:basedOn w:val="DefaultParagraphFont"/>
    <w:rsid w:val="00531EA7"/>
  </w:style>
  <w:style w:type="character" w:styleId="Hyperlink">
    <w:name w:val="Hyperlink"/>
    <w:basedOn w:val="DefaultParagraphFont"/>
    <w:uiPriority w:val="99"/>
    <w:unhideWhenUsed/>
    <w:rsid w:val="001B31DC"/>
    <w:rPr>
      <w:color w:val="0000FF" w:themeColor="hyperlink"/>
      <w:u w:val="single"/>
    </w:rPr>
  </w:style>
  <w:style w:type="character" w:styleId="CommentReference">
    <w:name w:val="annotation reference"/>
    <w:basedOn w:val="DefaultParagraphFont"/>
    <w:uiPriority w:val="99"/>
    <w:semiHidden/>
    <w:unhideWhenUsed/>
    <w:rsid w:val="000C12F9"/>
    <w:rPr>
      <w:sz w:val="18"/>
      <w:szCs w:val="18"/>
    </w:rPr>
  </w:style>
  <w:style w:type="paragraph" w:styleId="CommentText">
    <w:name w:val="annotation text"/>
    <w:basedOn w:val="Normal"/>
    <w:link w:val="CommentTextChar"/>
    <w:uiPriority w:val="99"/>
    <w:semiHidden/>
    <w:unhideWhenUsed/>
    <w:rsid w:val="000C12F9"/>
  </w:style>
  <w:style w:type="character" w:customStyle="1" w:styleId="CommentTextChar">
    <w:name w:val="Comment Text Char"/>
    <w:basedOn w:val="DefaultParagraphFont"/>
    <w:link w:val="CommentText"/>
    <w:uiPriority w:val="99"/>
    <w:semiHidden/>
    <w:rsid w:val="000C12F9"/>
    <w:rPr>
      <w:rFonts w:asciiTheme="majorHAnsi" w:hAnsiTheme="majorHAnsi"/>
    </w:rPr>
  </w:style>
  <w:style w:type="paragraph" w:styleId="CommentSubject">
    <w:name w:val="annotation subject"/>
    <w:basedOn w:val="CommentText"/>
    <w:next w:val="CommentText"/>
    <w:link w:val="CommentSubjectChar"/>
    <w:uiPriority w:val="99"/>
    <w:semiHidden/>
    <w:unhideWhenUsed/>
    <w:rsid w:val="000C12F9"/>
    <w:rPr>
      <w:b/>
      <w:bCs/>
      <w:sz w:val="20"/>
      <w:szCs w:val="20"/>
    </w:rPr>
  </w:style>
  <w:style w:type="character" w:customStyle="1" w:styleId="CommentSubjectChar">
    <w:name w:val="Comment Subject Char"/>
    <w:basedOn w:val="CommentTextChar"/>
    <w:link w:val="CommentSubject"/>
    <w:uiPriority w:val="99"/>
    <w:semiHidden/>
    <w:rsid w:val="000C12F9"/>
    <w:rPr>
      <w:rFonts w:asciiTheme="majorHAnsi" w:hAnsiTheme="majorHAnsi"/>
      <w:b/>
      <w:bCs/>
      <w:sz w:val="20"/>
      <w:szCs w:val="20"/>
    </w:rPr>
  </w:style>
  <w:style w:type="paragraph" w:styleId="Header">
    <w:name w:val="header"/>
    <w:basedOn w:val="Normal"/>
    <w:link w:val="HeaderChar"/>
    <w:uiPriority w:val="99"/>
    <w:unhideWhenUsed/>
    <w:rsid w:val="00F45510"/>
    <w:pPr>
      <w:tabs>
        <w:tab w:val="center" w:pos="4320"/>
        <w:tab w:val="right" w:pos="8640"/>
      </w:tabs>
    </w:pPr>
  </w:style>
  <w:style w:type="character" w:customStyle="1" w:styleId="HeaderChar">
    <w:name w:val="Header Char"/>
    <w:basedOn w:val="DefaultParagraphFont"/>
    <w:link w:val="Header"/>
    <w:uiPriority w:val="99"/>
    <w:rsid w:val="00F45510"/>
    <w:rPr>
      <w:rFonts w:asciiTheme="majorHAnsi" w:hAnsiTheme="majorHAnsi"/>
    </w:rPr>
  </w:style>
  <w:style w:type="paragraph" w:styleId="EndnoteText">
    <w:name w:val="endnote text"/>
    <w:basedOn w:val="Normal"/>
    <w:link w:val="EndnoteTextChar"/>
    <w:uiPriority w:val="99"/>
    <w:unhideWhenUsed/>
    <w:rsid w:val="00030D4D"/>
    <w:rPr>
      <w:sz w:val="20"/>
      <w:szCs w:val="20"/>
    </w:rPr>
  </w:style>
  <w:style w:type="character" w:customStyle="1" w:styleId="EndnoteTextChar">
    <w:name w:val="Endnote Text Char"/>
    <w:basedOn w:val="DefaultParagraphFont"/>
    <w:link w:val="EndnoteText"/>
    <w:uiPriority w:val="99"/>
    <w:rsid w:val="00030D4D"/>
    <w:rPr>
      <w:rFonts w:asciiTheme="majorHAnsi" w:hAnsiTheme="majorHAnsi"/>
      <w:sz w:val="20"/>
      <w:szCs w:val="20"/>
    </w:rPr>
  </w:style>
  <w:style w:type="character" w:styleId="EndnoteReference">
    <w:name w:val="endnote reference"/>
    <w:basedOn w:val="DefaultParagraphFont"/>
    <w:uiPriority w:val="99"/>
    <w:semiHidden/>
    <w:unhideWhenUsed/>
    <w:rsid w:val="00030D4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593"/>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31174"/>
    <w:pPr>
      <w:spacing w:beforeLines="1" w:afterLines="1"/>
    </w:pPr>
    <w:rPr>
      <w:rFonts w:ascii="Times" w:hAnsi="Times" w:cs="Times New Roman"/>
      <w:sz w:val="20"/>
      <w:szCs w:val="20"/>
      <w:lang w:val="en-GB"/>
    </w:rPr>
  </w:style>
  <w:style w:type="character" w:styleId="Emphasis">
    <w:name w:val="Emphasis"/>
    <w:basedOn w:val="DefaultParagraphFont"/>
    <w:uiPriority w:val="20"/>
    <w:rsid w:val="00431174"/>
    <w:rPr>
      <w:i/>
    </w:rPr>
  </w:style>
  <w:style w:type="paragraph" w:styleId="BalloonText">
    <w:name w:val="Balloon Text"/>
    <w:basedOn w:val="Normal"/>
    <w:link w:val="BalloonTextChar"/>
    <w:uiPriority w:val="99"/>
    <w:semiHidden/>
    <w:unhideWhenUsed/>
    <w:rsid w:val="00EC5E8B"/>
    <w:rPr>
      <w:rFonts w:ascii="Lucida Grande" w:hAnsi="Lucida Grande"/>
      <w:sz w:val="18"/>
      <w:szCs w:val="18"/>
    </w:rPr>
  </w:style>
  <w:style w:type="character" w:customStyle="1" w:styleId="BalloonTextChar">
    <w:name w:val="Balloon Text Char"/>
    <w:basedOn w:val="DefaultParagraphFont"/>
    <w:link w:val="BalloonText"/>
    <w:uiPriority w:val="99"/>
    <w:semiHidden/>
    <w:rsid w:val="00EC5E8B"/>
    <w:rPr>
      <w:rFonts w:ascii="Lucida Grande" w:hAnsi="Lucida Grande"/>
      <w:sz w:val="18"/>
      <w:szCs w:val="18"/>
    </w:rPr>
  </w:style>
  <w:style w:type="paragraph" w:customStyle="1" w:styleId="text">
    <w:name w:val="text"/>
    <w:basedOn w:val="Normal"/>
    <w:rsid w:val="00EC5E8B"/>
    <w:pPr>
      <w:spacing w:beforeLines="1" w:afterLines="1"/>
    </w:pPr>
    <w:rPr>
      <w:rFonts w:ascii="Times" w:hAnsi="Times"/>
      <w:sz w:val="20"/>
      <w:szCs w:val="20"/>
      <w:lang w:val="en-GB"/>
    </w:rPr>
  </w:style>
  <w:style w:type="character" w:styleId="Strong">
    <w:name w:val="Strong"/>
    <w:basedOn w:val="DefaultParagraphFont"/>
    <w:uiPriority w:val="22"/>
    <w:rsid w:val="00EC5E8B"/>
    <w:rPr>
      <w:b/>
    </w:rPr>
  </w:style>
  <w:style w:type="paragraph" w:styleId="FootnoteText">
    <w:name w:val="footnote text"/>
    <w:basedOn w:val="Normal"/>
    <w:link w:val="FootnoteTextChar"/>
    <w:rsid w:val="00EC5E8B"/>
  </w:style>
  <w:style w:type="character" w:customStyle="1" w:styleId="FootnoteTextChar">
    <w:name w:val="Footnote Text Char"/>
    <w:basedOn w:val="DefaultParagraphFont"/>
    <w:link w:val="FootnoteText"/>
    <w:rsid w:val="00EC5E8B"/>
    <w:rPr>
      <w:rFonts w:asciiTheme="majorHAnsi" w:hAnsiTheme="majorHAnsi"/>
    </w:rPr>
  </w:style>
  <w:style w:type="character" w:styleId="FootnoteReference">
    <w:name w:val="footnote reference"/>
    <w:basedOn w:val="DefaultParagraphFont"/>
    <w:rsid w:val="00EC5E8B"/>
    <w:rPr>
      <w:vertAlign w:val="superscript"/>
    </w:rPr>
  </w:style>
  <w:style w:type="paragraph" w:styleId="Footer">
    <w:name w:val="footer"/>
    <w:basedOn w:val="Normal"/>
    <w:link w:val="FooterChar"/>
    <w:uiPriority w:val="99"/>
    <w:unhideWhenUsed/>
    <w:rsid w:val="00D33860"/>
    <w:pPr>
      <w:tabs>
        <w:tab w:val="center" w:pos="4320"/>
        <w:tab w:val="right" w:pos="8640"/>
      </w:tabs>
    </w:pPr>
  </w:style>
  <w:style w:type="character" w:customStyle="1" w:styleId="FooterChar">
    <w:name w:val="Footer Char"/>
    <w:basedOn w:val="DefaultParagraphFont"/>
    <w:link w:val="Footer"/>
    <w:uiPriority w:val="99"/>
    <w:rsid w:val="00D33860"/>
    <w:rPr>
      <w:rFonts w:asciiTheme="majorHAnsi" w:hAnsiTheme="majorHAnsi"/>
    </w:rPr>
  </w:style>
  <w:style w:type="character" w:styleId="PageNumber">
    <w:name w:val="page number"/>
    <w:basedOn w:val="DefaultParagraphFont"/>
    <w:uiPriority w:val="99"/>
    <w:semiHidden/>
    <w:unhideWhenUsed/>
    <w:rsid w:val="00D33860"/>
  </w:style>
  <w:style w:type="character" w:customStyle="1" w:styleId="talk-transcriptparatext">
    <w:name w:val="talk-transcript__para__text"/>
    <w:basedOn w:val="DefaultParagraphFont"/>
    <w:rsid w:val="00531EA7"/>
  </w:style>
  <w:style w:type="character" w:customStyle="1" w:styleId="talk-transcriptfragment">
    <w:name w:val="talk-transcript__fragment"/>
    <w:basedOn w:val="DefaultParagraphFont"/>
    <w:rsid w:val="00531EA7"/>
  </w:style>
  <w:style w:type="character" w:styleId="Hyperlink">
    <w:name w:val="Hyperlink"/>
    <w:basedOn w:val="DefaultParagraphFont"/>
    <w:uiPriority w:val="99"/>
    <w:unhideWhenUsed/>
    <w:rsid w:val="001B31DC"/>
    <w:rPr>
      <w:color w:val="0000FF" w:themeColor="hyperlink"/>
      <w:u w:val="single"/>
    </w:rPr>
  </w:style>
  <w:style w:type="character" w:styleId="CommentReference">
    <w:name w:val="annotation reference"/>
    <w:basedOn w:val="DefaultParagraphFont"/>
    <w:uiPriority w:val="99"/>
    <w:semiHidden/>
    <w:unhideWhenUsed/>
    <w:rsid w:val="000C12F9"/>
    <w:rPr>
      <w:sz w:val="18"/>
      <w:szCs w:val="18"/>
    </w:rPr>
  </w:style>
  <w:style w:type="paragraph" w:styleId="CommentText">
    <w:name w:val="annotation text"/>
    <w:basedOn w:val="Normal"/>
    <w:link w:val="CommentTextChar"/>
    <w:uiPriority w:val="99"/>
    <w:semiHidden/>
    <w:unhideWhenUsed/>
    <w:rsid w:val="000C12F9"/>
  </w:style>
  <w:style w:type="character" w:customStyle="1" w:styleId="CommentTextChar">
    <w:name w:val="Comment Text Char"/>
    <w:basedOn w:val="DefaultParagraphFont"/>
    <w:link w:val="CommentText"/>
    <w:uiPriority w:val="99"/>
    <w:semiHidden/>
    <w:rsid w:val="000C12F9"/>
    <w:rPr>
      <w:rFonts w:asciiTheme="majorHAnsi" w:hAnsiTheme="majorHAnsi"/>
    </w:rPr>
  </w:style>
  <w:style w:type="paragraph" w:styleId="CommentSubject">
    <w:name w:val="annotation subject"/>
    <w:basedOn w:val="CommentText"/>
    <w:next w:val="CommentText"/>
    <w:link w:val="CommentSubjectChar"/>
    <w:uiPriority w:val="99"/>
    <w:semiHidden/>
    <w:unhideWhenUsed/>
    <w:rsid w:val="000C12F9"/>
    <w:rPr>
      <w:b/>
      <w:bCs/>
      <w:sz w:val="20"/>
      <w:szCs w:val="20"/>
    </w:rPr>
  </w:style>
  <w:style w:type="character" w:customStyle="1" w:styleId="CommentSubjectChar">
    <w:name w:val="Comment Subject Char"/>
    <w:basedOn w:val="CommentTextChar"/>
    <w:link w:val="CommentSubject"/>
    <w:uiPriority w:val="99"/>
    <w:semiHidden/>
    <w:rsid w:val="000C12F9"/>
    <w:rPr>
      <w:rFonts w:asciiTheme="majorHAnsi" w:hAnsiTheme="majorHAnsi"/>
      <w:b/>
      <w:bCs/>
      <w:sz w:val="20"/>
      <w:szCs w:val="20"/>
    </w:rPr>
  </w:style>
  <w:style w:type="paragraph" w:styleId="Header">
    <w:name w:val="header"/>
    <w:basedOn w:val="Normal"/>
    <w:link w:val="HeaderChar"/>
    <w:uiPriority w:val="99"/>
    <w:unhideWhenUsed/>
    <w:rsid w:val="00F45510"/>
    <w:pPr>
      <w:tabs>
        <w:tab w:val="center" w:pos="4320"/>
        <w:tab w:val="right" w:pos="8640"/>
      </w:tabs>
    </w:pPr>
  </w:style>
  <w:style w:type="character" w:customStyle="1" w:styleId="HeaderChar">
    <w:name w:val="Header Char"/>
    <w:basedOn w:val="DefaultParagraphFont"/>
    <w:link w:val="Header"/>
    <w:uiPriority w:val="99"/>
    <w:rsid w:val="00F45510"/>
    <w:rPr>
      <w:rFonts w:asciiTheme="majorHAnsi" w:hAnsiTheme="majorHAnsi"/>
    </w:rPr>
  </w:style>
  <w:style w:type="paragraph" w:styleId="EndnoteText">
    <w:name w:val="endnote text"/>
    <w:basedOn w:val="Normal"/>
    <w:link w:val="EndnoteTextChar"/>
    <w:uiPriority w:val="99"/>
    <w:unhideWhenUsed/>
    <w:rsid w:val="00030D4D"/>
    <w:rPr>
      <w:sz w:val="20"/>
      <w:szCs w:val="20"/>
    </w:rPr>
  </w:style>
  <w:style w:type="character" w:customStyle="1" w:styleId="EndnoteTextChar">
    <w:name w:val="Endnote Text Char"/>
    <w:basedOn w:val="DefaultParagraphFont"/>
    <w:link w:val="EndnoteText"/>
    <w:uiPriority w:val="99"/>
    <w:rsid w:val="00030D4D"/>
    <w:rPr>
      <w:rFonts w:asciiTheme="majorHAnsi" w:hAnsiTheme="majorHAnsi"/>
      <w:sz w:val="20"/>
      <w:szCs w:val="20"/>
    </w:rPr>
  </w:style>
  <w:style w:type="character" w:styleId="EndnoteReference">
    <w:name w:val="endnote reference"/>
    <w:basedOn w:val="DefaultParagraphFont"/>
    <w:uiPriority w:val="99"/>
    <w:semiHidden/>
    <w:unhideWhenUsed/>
    <w:rsid w:val="00030D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951763">
      <w:bodyDiv w:val="1"/>
      <w:marLeft w:val="0"/>
      <w:marRight w:val="0"/>
      <w:marTop w:val="0"/>
      <w:marBottom w:val="0"/>
      <w:divBdr>
        <w:top w:val="none" w:sz="0" w:space="0" w:color="auto"/>
        <w:left w:val="none" w:sz="0" w:space="0" w:color="auto"/>
        <w:bottom w:val="none" w:sz="0" w:space="0" w:color="auto"/>
        <w:right w:val="none" w:sz="0" w:space="0" w:color="auto"/>
      </w:divBdr>
      <w:divsChild>
        <w:div w:id="1772236961">
          <w:marLeft w:val="0"/>
          <w:marRight w:val="0"/>
          <w:marTop w:val="0"/>
          <w:marBottom w:val="0"/>
          <w:divBdr>
            <w:top w:val="none" w:sz="0" w:space="0" w:color="auto"/>
            <w:left w:val="none" w:sz="0" w:space="0" w:color="auto"/>
            <w:bottom w:val="none" w:sz="0" w:space="0" w:color="auto"/>
            <w:right w:val="none" w:sz="0" w:space="0" w:color="auto"/>
          </w:divBdr>
        </w:div>
        <w:div w:id="412747997">
          <w:marLeft w:val="0"/>
          <w:marRight w:val="0"/>
          <w:marTop w:val="0"/>
          <w:marBottom w:val="0"/>
          <w:divBdr>
            <w:top w:val="none" w:sz="0" w:space="0" w:color="auto"/>
            <w:left w:val="none" w:sz="0" w:space="0" w:color="auto"/>
            <w:bottom w:val="none" w:sz="0" w:space="0" w:color="auto"/>
            <w:right w:val="none" w:sz="0" w:space="0" w:color="auto"/>
          </w:divBdr>
        </w:div>
      </w:divsChild>
    </w:div>
    <w:div w:id="764957061">
      <w:bodyDiv w:val="1"/>
      <w:marLeft w:val="0"/>
      <w:marRight w:val="0"/>
      <w:marTop w:val="0"/>
      <w:marBottom w:val="0"/>
      <w:divBdr>
        <w:top w:val="none" w:sz="0" w:space="0" w:color="auto"/>
        <w:left w:val="none" w:sz="0" w:space="0" w:color="auto"/>
        <w:bottom w:val="none" w:sz="0" w:space="0" w:color="auto"/>
        <w:right w:val="none" w:sz="0" w:space="0" w:color="auto"/>
      </w:divBdr>
    </w:div>
    <w:div w:id="1025407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CDFE7-6D30-EA44-A704-FBA546C5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2638</Words>
  <Characters>15042</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A.Dalwood</dc:creator>
  <cp:lastModifiedBy>A.Dalwood</cp:lastModifiedBy>
  <cp:revision>2</cp:revision>
  <cp:lastPrinted>2015-11-24T16:55:00Z</cp:lastPrinted>
  <dcterms:created xsi:type="dcterms:W3CDTF">2016-02-03T17:19:00Z</dcterms:created>
  <dcterms:modified xsi:type="dcterms:W3CDTF">2016-02-03T17:19:00Z</dcterms:modified>
</cp:coreProperties>
</file>