
<file path=[Content_Types].xml><?xml version="1.0" encoding="utf-8"?>
<Types xmlns="http://schemas.openxmlformats.org/package/2006/content-types">
  <Default Extension="xml" ContentType="application/xml"/>
  <Default Extension="jpeg" ContentType="image/jpeg"/>
  <Default Extension="wdp" ContentType="image/vnd.ms-photo"/>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262BD1B" w14:textId="4F1405EF" w:rsidR="00325165" w:rsidRPr="00F72BC5" w:rsidRDefault="00325165" w:rsidP="00325165">
      <w:pPr>
        <w:jc w:val="center"/>
        <w:rPr>
          <w:rFonts w:asciiTheme="majorHAnsi" w:hAnsiTheme="majorHAnsi"/>
          <w:color w:val="365F91" w:themeColor="accent1" w:themeShade="BF"/>
        </w:rPr>
      </w:pPr>
      <w:r w:rsidRPr="00F72BC5">
        <w:rPr>
          <w:rFonts w:asciiTheme="majorHAnsi" w:hAnsiTheme="majorHAnsi"/>
          <w:color w:val="365F91" w:themeColor="accent1" w:themeShade="BF"/>
        </w:rPr>
        <w:t xml:space="preserve">Goldfield </w:t>
      </w:r>
      <w:r w:rsidR="00515CC7" w:rsidRPr="00F72BC5">
        <w:rPr>
          <w:rFonts w:asciiTheme="majorHAnsi" w:hAnsiTheme="majorHAnsi"/>
          <w:color w:val="365F91" w:themeColor="accent1" w:themeShade="BF"/>
        </w:rPr>
        <w:t xml:space="preserve">Ensemble </w:t>
      </w:r>
      <w:r w:rsidRPr="00F72BC5">
        <w:rPr>
          <w:rFonts w:asciiTheme="majorHAnsi" w:hAnsiTheme="majorHAnsi"/>
          <w:color w:val="365F91" w:themeColor="accent1" w:themeShade="BF"/>
        </w:rPr>
        <w:t>Education project 2016</w:t>
      </w:r>
    </w:p>
    <w:p w14:paraId="7918A8A1" w14:textId="420A2F6F" w:rsidR="00515CC7" w:rsidRPr="00F72BC5" w:rsidRDefault="00515CC7" w:rsidP="00515CC7">
      <w:pPr>
        <w:jc w:val="center"/>
        <w:rPr>
          <w:rFonts w:asciiTheme="majorHAnsi" w:hAnsiTheme="majorHAnsi"/>
          <w:color w:val="365F91" w:themeColor="accent1" w:themeShade="BF"/>
          <w:sz w:val="40"/>
          <w:szCs w:val="40"/>
        </w:rPr>
      </w:pPr>
      <w:r w:rsidRPr="00F72BC5">
        <w:rPr>
          <w:rFonts w:asciiTheme="majorHAnsi" w:hAnsiTheme="majorHAnsi"/>
          <w:color w:val="365F91" w:themeColor="accent1" w:themeShade="BF"/>
          <w:sz w:val="40"/>
          <w:szCs w:val="40"/>
        </w:rPr>
        <w:t>Schools Pack</w:t>
      </w:r>
    </w:p>
    <w:p w14:paraId="24788454" w14:textId="77777777" w:rsidR="0097595E" w:rsidRPr="00F72BC5" w:rsidRDefault="0097595E" w:rsidP="00325165">
      <w:pPr>
        <w:jc w:val="center"/>
        <w:rPr>
          <w:rFonts w:asciiTheme="majorHAnsi" w:hAnsiTheme="majorHAnsi"/>
          <w:color w:val="365F91" w:themeColor="accent1" w:themeShade="BF"/>
        </w:rPr>
      </w:pPr>
    </w:p>
    <w:p w14:paraId="6963615E" w14:textId="4D59875D" w:rsidR="00A87A2C" w:rsidRPr="00F72BC5" w:rsidRDefault="00515CC7" w:rsidP="00C70696">
      <w:pPr>
        <w:jc w:val="both"/>
        <w:rPr>
          <w:rFonts w:asciiTheme="majorHAnsi" w:hAnsiTheme="majorHAnsi"/>
          <w:color w:val="365F91" w:themeColor="accent1" w:themeShade="BF"/>
        </w:rPr>
      </w:pPr>
      <w:r w:rsidRPr="00F72BC5">
        <w:rPr>
          <w:rFonts w:asciiTheme="majorHAnsi" w:hAnsiTheme="majorHAnsi"/>
          <w:noProof/>
          <w:color w:val="365F91" w:themeColor="accent1" w:themeShade="BF"/>
        </w:rPr>
        <mc:AlternateContent>
          <mc:Choice Requires="wps">
            <w:drawing>
              <wp:anchor distT="0" distB="0" distL="114300" distR="114300" simplePos="0" relativeHeight="251659264" behindDoc="0" locked="0" layoutInCell="1" allowOverlap="1" wp14:anchorId="1D8D6228" wp14:editId="0483707F">
                <wp:simplePos x="0" y="0"/>
                <wp:positionH relativeFrom="column">
                  <wp:posOffset>-457200</wp:posOffset>
                </wp:positionH>
                <wp:positionV relativeFrom="paragraph">
                  <wp:posOffset>3810</wp:posOffset>
                </wp:positionV>
                <wp:extent cx="6286500" cy="4572000"/>
                <wp:effectExtent l="0" t="0" r="38100" b="25400"/>
                <wp:wrapSquare wrapText="bothSides"/>
                <wp:docPr id="1" name="Text Box 1"/>
                <wp:cNvGraphicFramePr/>
                <a:graphic xmlns:a="http://schemas.openxmlformats.org/drawingml/2006/main">
                  <a:graphicData uri="http://schemas.microsoft.com/office/word/2010/wordprocessingShape">
                    <wps:wsp>
                      <wps:cNvSpPr txBox="1"/>
                      <wps:spPr>
                        <a:xfrm>
                          <a:off x="0" y="0"/>
                          <a:ext cx="6286500" cy="4572000"/>
                        </a:xfrm>
                        <a:prstGeom prst="rect">
                          <a:avLst/>
                        </a:prstGeom>
                        <a:ln w="3175" cmpd="sng"/>
                        <a:extLst>
                          <a:ext uri="{C572A759-6A51-4108-AA02-DFA0A04FC94B}">
                            <ma14:wrappingTextBoxFlag xmlns:ma14="http://schemas.microsoft.com/office/mac/drawingml/2011/main"/>
                          </a:ext>
                        </a:extLst>
                      </wps:spPr>
                      <wps:style>
                        <a:lnRef idx="2">
                          <a:schemeClr val="dk1"/>
                        </a:lnRef>
                        <a:fillRef idx="1">
                          <a:schemeClr val="lt1"/>
                        </a:fillRef>
                        <a:effectRef idx="0">
                          <a:schemeClr val="dk1"/>
                        </a:effectRef>
                        <a:fontRef idx="minor">
                          <a:schemeClr val="dk1"/>
                        </a:fontRef>
                      </wps:style>
                      <wps:txbx>
                        <w:txbxContent>
                          <w:p w14:paraId="4E34742B" w14:textId="77777777" w:rsidR="00EC0D43" w:rsidRDefault="00EC0D43" w:rsidP="00515CC7">
                            <w:pPr>
                              <w:jc w:val="center"/>
                              <w:rPr>
                                <w:rFonts w:ascii="Apple Chancery" w:hAnsi="Apple Chancery" w:cs="Apple Chancery"/>
                                <w:sz w:val="36"/>
                                <w:szCs w:val="36"/>
                              </w:rPr>
                            </w:pPr>
                          </w:p>
                          <w:p w14:paraId="24FC7CC4" w14:textId="77777777" w:rsidR="00EC0D43" w:rsidRDefault="00EC0D43" w:rsidP="00515CC7">
                            <w:pPr>
                              <w:jc w:val="center"/>
                              <w:rPr>
                                <w:rFonts w:ascii="Apple Chancery" w:hAnsi="Apple Chancery" w:cs="Apple Chancery"/>
                                <w:sz w:val="36"/>
                                <w:szCs w:val="36"/>
                              </w:rPr>
                            </w:pPr>
                            <w:r w:rsidRPr="00EE250C">
                              <w:rPr>
                                <w:rFonts w:ascii="Apple Chancery" w:hAnsi="Apple Chancery" w:cs="Apple Chancery"/>
                                <w:sz w:val="36"/>
                                <w:szCs w:val="36"/>
                              </w:rPr>
                              <w:t>The Music Box</w:t>
                            </w:r>
                            <w:r>
                              <w:rPr>
                                <w:rFonts w:ascii="Apple Chancery" w:hAnsi="Apple Chancery" w:cs="Apple Chancery"/>
                                <w:sz w:val="36"/>
                                <w:szCs w:val="36"/>
                              </w:rPr>
                              <w:t xml:space="preserve"> </w:t>
                            </w:r>
                          </w:p>
                          <w:p w14:paraId="054B3875" w14:textId="77777777" w:rsidR="00EC0D43" w:rsidRPr="00EE250C" w:rsidRDefault="00EC0D43" w:rsidP="00515CC7">
                            <w:pPr>
                              <w:jc w:val="center"/>
                              <w:rPr>
                                <w:rFonts w:ascii="Apple Chancery" w:hAnsi="Apple Chancery" w:cs="Apple Chancery"/>
                                <w:sz w:val="36"/>
                                <w:szCs w:val="36"/>
                              </w:rPr>
                            </w:pPr>
                            <w:r w:rsidRPr="0097595E">
                              <w:rPr>
                                <w:rFonts w:ascii="Apple Chancery" w:hAnsi="Apple Chancery" w:cs="Apple Chancery"/>
                                <w:sz w:val="28"/>
                                <w:szCs w:val="28"/>
                              </w:rPr>
                              <w:t>(</w:t>
                            </w:r>
                            <w:proofErr w:type="gramStart"/>
                            <w:r>
                              <w:rPr>
                                <w:rFonts w:ascii="Apple Chancery" w:hAnsi="Apple Chancery" w:cs="Apple Chancery"/>
                                <w:sz w:val="28"/>
                                <w:szCs w:val="28"/>
                              </w:rPr>
                              <w:t>based</w:t>
                            </w:r>
                            <w:proofErr w:type="gramEnd"/>
                            <w:r>
                              <w:rPr>
                                <w:rFonts w:ascii="Apple Chancery" w:hAnsi="Apple Chancery" w:cs="Apple Chancery"/>
                                <w:sz w:val="28"/>
                                <w:szCs w:val="28"/>
                              </w:rPr>
                              <w:t xml:space="preserve"> on</w:t>
                            </w:r>
                            <w:r w:rsidRPr="0097595E">
                              <w:rPr>
                                <w:rFonts w:ascii="Apple Chancery" w:hAnsi="Apple Chancery" w:cs="Apple Chancery"/>
                                <w:sz w:val="28"/>
                                <w:szCs w:val="28"/>
                              </w:rPr>
                              <w:t xml:space="preserve"> a true story…mostly…)</w:t>
                            </w:r>
                          </w:p>
                          <w:p w14:paraId="31C19E65" w14:textId="77777777" w:rsidR="00EC0D43" w:rsidRDefault="00EC0D43" w:rsidP="00515CC7">
                            <w:pPr>
                              <w:rPr>
                                <w:rFonts w:ascii="Apple Chancery" w:eastAsia="MingLiU_HKSCS-ExtB" w:hAnsi="Apple Chancery" w:cs="Apple Chancery"/>
                                <w:sz w:val="32"/>
                                <w:szCs w:val="32"/>
                              </w:rPr>
                            </w:pPr>
                          </w:p>
                          <w:p w14:paraId="6BE663E0" w14:textId="77777777" w:rsidR="00EC0D43" w:rsidRPr="00325165" w:rsidRDefault="00EC0D43" w:rsidP="00515CC7">
                            <w:pPr>
                              <w:jc w:val="center"/>
                              <w:rPr>
                                <w:rFonts w:ascii="Apple Chancery" w:eastAsia="MingLiU_HKSCS-ExtB" w:hAnsi="Apple Chancery" w:cs="Apple Chancery"/>
                                <w:sz w:val="32"/>
                                <w:szCs w:val="32"/>
                              </w:rPr>
                            </w:pPr>
                            <w:r>
                              <w:rPr>
                                <w:rFonts w:ascii="Helvetica" w:hAnsi="Helvetica" w:cs="Helvetica"/>
                                <w:noProof/>
                              </w:rPr>
                              <w:drawing>
                                <wp:inline distT="0" distB="0" distL="0" distR="0" wp14:anchorId="401D0BE8" wp14:editId="355EA7E0">
                                  <wp:extent cx="992285" cy="1439740"/>
                                  <wp:effectExtent l="25400" t="25400" r="24130" b="3365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6">
                                            <a:extLst>
                                              <a:ext uri="{BEBA8EAE-BF5A-486C-A8C5-ECC9F3942E4B}">
                                                <a14:imgProps xmlns:a14="http://schemas.microsoft.com/office/drawing/2010/main">
                                                  <a14:imgLayer r:embed="rId7">
                                                    <a14:imgEffect>
                                                      <a14:saturation sat="0"/>
                                                    </a14:imgEffect>
                                                    <a14:imgEffect>
                                                      <a14:brightnessContrast bright="-20000"/>
                                                    </a14:imgEffect>
                                                  </a14:imgLayer>
                                                </a14:imgProps>
                                              </a:ext>
                                              <a:ext uri="{28A0092B-C50C-407E-A947-70E740481C1C}">
                                                <a14:useLocalDpi xmlns:a14="http://schemas.microsoft.com/office/drawing/2010/main" val="0"/>
                                              </a:ext>
                                            </a:extLst>
                                          </a:blip>
                                          <a:srcRect/>
                                          <a:stretch>
                                            <a:fillRect/>
                                          </a:stretch>
                                        </pic:blipFill>
                                        <pic:spPr bwMode="auto">
                                          <a:xfrm>
                                            <a:off x="0" y="0"/>
                                            <a:ext cx="992285" cy="1439740"/>
                                          </a:xfrm>
                                          <a:prstGeom prst="rect">
                                            <a:avLst/>
                                          </a:prstGeom>
                                          <a:noFill/>
                                          <a:ln>
                                            <a:solidFill>
                                              <a:schemeClr val="tx1"/>
                                            </a:solidFill>
                                          </a:ln>
                                        </pic:spPr>
                                      </pic:pic>
                                    </a:graphicData>
                                  </a:graphic>
                                </wp:inline>
                              </w:drawing>
                            </w:r>
                            <w:r>
                              <w:rPr>
                                <w:rFonts w:ascii="Helvetica" w:hAnsi="Helvetica" w:cs="Helvetica"/>
                                <w:noProof/>
                              </w:rPr>
                              <w:drawing>
                                <wp:inline distT="0" distB="0" distL="0" distR="0" wp14:anchorId="0B5AFD6B" wp14:editId="3CB89876">
                                  <wp:extent cx="1439350" cy="1439350"/>
                                  <wp:effectExtent l="25400" t="25400" r="34290" b="34290"/>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BEBA8EAE-BF5A-486C-A8C5-ECC9F3942E4B}">
                                                <a14:imgProps xmlns:a14="http://schemas.microsoft.com/office/drawing/2010/main">
                                                  <a14:imgLayer r:embed="rId9">
                                                    <a14:imgEffect>
                                                      <a14:saturation sat="0"/>
                                                    </a14:imgEffect>
                                                    <a14:imgEffect>
                                                      <a14:brightnessContrast bright="40000"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1439350" cy="1439350"/>
                                          </a:xfrm>
                                          <a:prstGeom prst="rect">
                                            <a:avLst/>
                                          </a:prstGeom>
                                          <a:noFill/>
                                          <a:ln>
                                            <a:solidFill>
                                              <a:schemeClr val="tx1"/>
                                            </a:solidFill>
                                          </a:ln>
                                        </pic:spPr>
                                      </pic:pic>
                                    </a:graphicData>
                                  </a:graphic>
                                </wp:inline>
                              </w:drawing>
                            </w:r>
                            <w:r>
                              <w:rPr>
                                <w:rFonts w:ascii="Helvetica" w:hAnsi="Helvetica" w:cs="Helvetica"/>
                                <w:noProof/>
                              </w:rPr>
                              <w:drawing>
                                <wp:inline distT="0" distB="0" distL="0" distR="0" wp14:anchorId="10BDAF40" wp14:editId="57F8EF8F">
                                  <wp:extent cx="1055858" cy="1439740"/>
                                  <wp:effectExtent l="25400" t="25400" r="36830" b="33655"/>
                                  <wp:docPr id="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BEBA8EAE-BF5A-486C-A8C5-ECC9F3942E4B}">
                                                <a14:imgProps xmlns:a14="http://schemas.microsoft.com/office/drawing/2010/main">
                                                  <a14:imgLayer r:embed="rId11">
                                                    <a14:imgEffect>
                                                      <a14:saturation sat="0"/>
                                                    </a14:imgEffect>
                                                  </a14:imgLayer>
                                                </a14:imgProps>
                                              </a:ext>
                                              <a:ext uri="{28A0092B-C50C-407E-A947-70E740481C1C}">
                                                <a14:useLocalDpi xmlns:a14="http://schemas.microsoft.com/office/drawing/2010/main" val="0"/>
                                              </a:ext>
                                            </a:extLst>
                                          </a:blip>
                                          <a:srcRect/>
                                          <a:stretch>
                                            <a:fillRect/>
                                          </a:stretch>
                                        </pic:blipFill>
                                        <pic:spPr bwMode="auto">
                                          <a:xfrm>
                                            <a:off x="0" y="0"/>
                                            <a:ext cx="1055858" cy="1439740"/>
                                          </a:xfrm>
                                          <a:prstGeom prst="rect">
                                            <a:avLst/>
                                          </a:prstGeom>
                                          <a:noFill/>
                                          <a:ln>
                                            <a:solidFill>
                                              <a:schemeClr val="tx1"/>
                                            </a:solidFill>
                                          </a:ln>
                                        </pic:spPr>
                                      </pic:pic>
                                    </a:graphicData>
                                  </a:graphic>
                                </wp:inline>
                              </w:drawing>
                            </w:r>
                            <w:r>
                              <w:rPr>
                                <w:rFonts w:ascii="Helvetica" w:hAnsi="Helvetica" w:cs="Helvetica"/>
                                <w:noProof/>
                              </w:rPr>
                              <w:t xml:space="preserve"> </w:t>
                            </w:r>
                          </w:p>
                          <w:p w14:paraId="00928AC1" w14:textId="77777777" w:rsidR="00EC0D43" w:rsidRPr="006D63AD" w:rsidRDefault="00EC0D43" w:rsidP="00515CC7">
                            <w:pPr>
                              <w:rPr>
                                <w:rFonts w:ascii="Apple Chancery" w:hAnsi="Apple Chancery" w:cs="Apple Chancery"/>
                                <w:b/>
                              </w:rPr>
                            </w:pPr>
                          </w:p>
                          <w:p w14:paraId="10E1C3B1" w14:textId="6991647A" w:rsidR="00EC0D43" w:rsidRDefault="00EC0D43" w:rsidP="00515CC7">
                            <w:pPr>
                              <w:jc w:val="both"/>
                              <w:rPr>
                                <w:rFonts w:ascii="Apple Chancery" w:hAnsi="Apple Chancery" w:cs="Apple Chancery"/>
                              </w:rPr>
                            </w:pPr>
                            <w:r w:rsidRPr="006D63AD">
                              <w:rPr>
                                <w:rFonts w:ascii="Apple Chancery" w:hAnsi="Apple Chancery" w:cs="Apple Chancery"/>
                              </w:rPr>
                              <w:t xml:space="preserve">The Music Box is a story of two men: </w:t>
                            </w:r>
                            <w:proofErr w:type="spellStart"/>
                            <w:r w:rsidRPr="006D63AD">
                              <w:rPr>
                                <w:rFonts w:ascii="Apple Chancery" w:hAnsi="Apple Chancery" w:cs="Apple Chancery"/>
                              </w:rPr>
                              <w:t>Maelzel</w:t>
                            </w:r>
                            <w:proofErr w:type="spellEnd"/>
                            <w:r w:rsidRPr="006D63AD">
                              <w:rPr>
                                <w:rFonts w:ascii="Apple Chancery" w:hAnsi="Apple Chancery" w:cs="Apple Chancery"/>
                              </w:rPr>
                              <w:t xml:space="preserve"> the greedy inventor and Beethoven the famous composer. It is also the story of magical musical inventions and a beautiful clockwork Ballerina…. </w:t>
                            </w:r>
                            <w:r>
                              <w:rPr>
                                <w:rFonts w:ascii="Apple Chancery" w:hAnsi="Apple Chancery" w:cs="Apple Chancery"/>
                              </w:rPr>
                              <w:t>T</w:t>
                            </w:r>
                            <w:r w:rsidRPr="006D63AD">
                              <w:rPr>
                                <w:rFonts w:ascii="Apple Chancery" w:hAnsi="Apple Chancery" w:cs="Apple Chancery"/>
                              </w:rPr>
                              <w:t xml:space="preserve">hrough music, narration, puppetry and images in a theatre box, we create a world of wonder and curiosity where our young audiences experience compositions by monumental composers arranged for string quartet and toy piano.  </w:t>
                            </w:r>
                          </w:p>
                          <w:p w14:paraId="4ADC72A5" w14:textId="77777777" w:rsidR="00EC0D43" w:rsidRDefault="00EC0D4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0,0l0,21600,21600,21600,21600,0xe">
                <v:stroke joinstyle="miter"/>
                <v:path gradientshapeok="t" o:connecttype="rect"/>
              </v:shapetype>
              <v:shape id="Text Box 1" o:spid="_x0000_s1026" type="#_x0000_t202" style="position:absolute;left:0;text-align:left;margin-left:-35.95pt;margin-top:.3pt;width:495pt;height:5in;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" fillcolor="white [3201]" strokecolor="black [3200]" strokeweight=".25pt">
                <v:textbox>
                  <w:txbxContent>
                    <w:p w14:paraId="4E34742B" w14:textId="77777777" w:rsidR="00EC0D43" w:rsidRDefault="00EC0D43" w:rsidP="00515CC7">
                      <w:pPr>
                        <w:jc w:val="center"/>
                        <w:rPr>
                          <w:rFonts w:ascii="Apple Chancery" w:hAnsi="Apple Chancery" w:cs="Apple Chancery"/>
                          <w:sz w:val="36"/>
                          <w:szCs w:val="36"/>
                        </w:rPr>
                      </w:pPr>
                    </w:p>
                    <w:p w14:paraId="24FC7CC4" w14:textId="77777777" w:rsidR="00EC0D43" w:rsidRDefault="00EC0D43" w:rsidP="00515CC7">
                      <w:pPr>
                        <w:jc w:val="center"/>
                        <w:rPr>
                          <w:rFonts w:ascii="Apple Chancery" w:hAnsi="Apple Chancery" w:cs="Apple Chancery"/>
                          <w:sz w:val="36"/>
                          <w:szCs w:val="36"/>
                        </w:rPr>
                      </w:pPr>
                      <w:r w:rsidRPr="00EE250C">
                        <w:rPr>
                          <w:rFonts w:ascii="Apple Chancery" w:hAnsi="Apple Chancery" w:cs="Apple Chancery"/>
                          <w:sz w:val="36"/>
                          <w:szCs w:val="36"/>
                        </w:rPr>
                        <w:t>The Music Box</w:t>
                      </w:r>
                      <w:r>
                        <w:rPr>
                          <w:rFonts w:ascii="Apple Chancery" w:hAnsi="Apple Chancery" w:cs="Apple Chancery"/>
                          <w:sz w:val="36"/>
                          <w:szCs w:val="36"/>
                        </w:rPr>
                        <w:t xml:space="preserve"> </w:t>
                      </w:r>
                    </w:p>
                    <w:p w14:paraId="054B3875" w14:textId="77777777" w:rsidR="00EC0D43" w:rsidRPr="00EE250C" w:rsidRDefault="00EC0D43" w:rsidP="00515CC7">
                      <w:pPr>
                        <w:jc w:val="center"/>
                        <w:rPr>
                          <w:rFonts w:ascii="Apple Chancery" w:hAnsi="Apple Chancery" w:cs="Apple Chancery"/>
                          <w:sz w:val="36"/>
                          <w:szCs w:val="36"/>
                        </w:rPr>
                      </w:pPr>
                      <w:r w:rsidRPr="0097595E">
                        <w:rPr>
                          <w:rFonts w:ascii="Apple Chancery" w:hAnsi="Apple Chancery" w:cs="Apple Chancery"/>
                          <w:sz w:val="28"/>
                          <w:szCs w:val="28"/>
                        </w:rPr>
                        <w:t>(</w:t>
                      </w:r>
                      <w:proofErr w:type="gramStart"/>
                      <w:r>
                        <w:rPr>
                          <w:rFonts w:ascii="Apple Chancery" w:hAnsi="Apple Chancery" w:cs="Apple Chancery"/>
                          <w:sz w:val="28"/>
                          <w:szCs w:val="28"/>
                        </w:rPr>
                        <w:t>based</w:t>
                      </w:r>
                      <w:proofErr w:type="gramEnd"/>
                      <w:r>
                        <w:rPr>
                          <w:rFonts w:ascii="Apple Chancery" w:hAnsi="Apple Chancery" w:cs="Apple Chancery"/>
                          <w:sz w:val="28"/>
                          <w:szCs w:val="28"/>
                        </w:rPr>
                        <w:t xml:space="preserve"> on</w:t>
                      </w:r>
                      <w:r w:rsidRPr="0097595E">
                        <w:rPr>
                          <w:rFonts w:ascii="Apple Chancery" w:hAnsi="Apple Chancery" w:cs="Apple Chancery"/>
                          <w:sz w:val="28"/>
                          <w:szCs w:val="28"/>
                        </w:rPr>
                        <w:t xml:space="preserve"> a true story…mostly…)</w:t>
                      </w:r>
                    </w:p>
                    <w:p w14:paraId="31C19E65" w14:textId="77777777" w:rsidR="00EC0D43" w:rsidRDefault="00EC0D43" w:rsidP="00515CC7">
                      <w:pPr>
                        <w:rPr>
                          <w:rFonts w:ascii="Apple Chancery" w:eastAsia="MingLiU_HKSCS-ExtB" w:hAnsi="Apple Chancery" w:cs="Apple Chancery"/>
                          <w:sz w:val="32"/>
                          <w:szCs w:val="32"/>
                        </w:rPr>
                      </w:pPr>
                    </w:p>
                    <w:p w14:paraId="6BE663E0" w14:textId="77777777" w:rsidR="00EC0D43" w:rsidRPr="00325165" w:rsidRDefault="00EC0D43" w:rsidP="00515CC7">
                      <w:pPr>
                        <w:jc w:val="center"/>
                        <w:rPr>
                          <w:rFonts w:ascii="Apple Chancery" w:eastAsia="MingLiU_HKSCS-ExtB" w:hAnsi="Apple Chancery" w:cs="Apple Chancery"/>
                          <w:sz w:val="32"/>
                          <w:szCs w:val="32"/>
                        </w:rPr>
                      </w:pPr>
                      <w:r>
                        <w:rPr>
                          <w:rFonts w:ascii="Helvetica" w:hAnsi="Helvetica" w:cs="Helvetica"/>
                          <w:noProof/>
                        </w:rPr>
                        <w:drawing>
                          <wp:inline distT="0" distB="0" distL="0" distR="0" wp14:anchorId="401D0BE8" wp14:editId="355EA7E0">
                            <wp:extent cx="992285" cy="1439740"/>
                            <wp:effectExtent l="25400" t="25400" r="24130" b="33655"/>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12">
                                      <a:extLst>
                                        <a:ext uri="{BEBA8EAE-BF5A-486C-A8C5-ECC9F3942E4B}">
                                          <a14:imgProps xmlns:a14="http://schemas.microsoft.com/office/drawing/2010/main">
                                            <a14:imgLayer r:embed="rId13">
                                              <a14:imgEffect>
                                                <a14:saturation sat="0"/>
                                              </a14:imgEffect>
                                              <a14:imgEffect>
                                                <a14:brightnessContrast bright="-20000"/>
                                              </a14:imgEffect>
                                            </a14:imgLayer>
                                          </a14:imgProps>
                                        </a:ext>
                                        <a:ext uri="{28A0092B-C50C-407E-A947-70E740481C1C}">
                                          <a14:useLocalDpi xmlns:a14="http://schemas.microsoft.com/office/drawing/2010/main" val="0"/>
                                        </a:ext>
                                      </a:extLst>
                                    </a:blip>
                                    <a:srcRect/>
                                    <a:stretch>
                                      <a:fillRect/>
                                    </a:stretch>
                                  </pic:blipFill>
                                  <pic:spPr bwMode="auto">
                                    <a:xfrm>
                                      <a:off x="0" y="0"/>
                                      <a:ext cx="992285" cy="1439740"/>
                                    </a:xfrm>
                                    <a:prstGeom prst="rect">
                                      <a:avLst/>
                                    </a:prstGeom>
                                    <a:noFill/>
                                    <a:ln>
                                      <a:solidFill>
                                        <a:schemeClr val="tx1"/>
                                      </a:solidFill>
                                    </a:ln>
                                  </pic:spPr>
                                </pic:pic>
                              </a:graphicData>
                            </a:graphic>
                          </wp:inline>
                        </w:drawing>
                      </w:r>
                      <w:r>
                        <w:rPr>
                          <w:rFonts w:ascii="Helvetica" w:hAnsi="Helvetica" w:cs="Helvetica"/>
                          <w:noProof/>
                        </w:rPr>
                        <w:drawing>
                          <wp:inline distT="0" distB="0" distL="0" distR="0" wp14:anchorId="0B5AFD6B" wp14:editId="3CB89876">
                            <wp:extent cx="1439350" cy="1439350"/>
                            <wp:effectExtent l="25400" t="25400" r="34290" b="34290"/>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BEBA8EAE-BF5A-486C-A8C5-ECC9F3942E4B}">
                                          <a14:imgProps xmlns:a14="http://schemas.microsoft.com/office/drawing/2010/main">
                                            <a14:imgLayer r:embed="rId15">
                                              <a14:imgEffect>
                                                <a14:saturation sat="0"/>
                                              </a14:imgEffect>
                                              <a14:imgEffect>
                                                <a14:brightnessContrast bright="40000"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1439350" cy="1439350"/>
                                    </a:xfrm>
                                    <a:prstGeom prst="rect">
                                      <a:avLst/>
                                    </a:prstGeom>
                                    <a:noFill/>
                                    <a:ln>
                                      <a:solidFill>
                                        <a:schemeClr val="tx1"/>
                                      </a:solidFill>
                                    </a:ln>
                                  </pic:spPr>
                                </pic:pic>
                              </a:graphicData>
                            </a:graphic>
                          </wp:inline>
                        </w:drawing>
                      </w:r>
                      <w:r>
                        <w:rPr>
                          <w:rFonts w:ascii="Helvetica" w:hAnsi="Helvetica" w:cs="Helvetica"/>
                          <w:noProof/>
                        </w:rPr>
                        <w:drawing>
                          <wp:inline distT="0" distB="0" distL="0" distR="0" wp14:anchorId="10BDAF40" wp14:editId="57F8EF8F">
                            <wp:extent cx="1055858" cy="1439740"/>
                            <wp:effectExtent l="25400" t="25400" r="36830" b="33655"/>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BEBA8EAE-BF5A-486C-A8C5-ECC9F3942E4B}">
                                          <a14:imgProps xmlns:a14="http://schemas.microsoft.com/office/drawing/2010/main">
                                            <a14:imgLayer r:embed="rId17">
                                              <a14:imgEffect>
                                                <a14:saturation sat="0"/>
                                              </a14:imgEffect>
                                            </a14:imgLayer>
                                          </a14:imgProps>
                                        </a:ext>
                                        <a:ext uri="{28A0092B-C50C-407E-A947-70E740481C1C}">
                                          <a14:useLocalDpi xmlns:a14="http://schemas.microsoft.com/office/drawing/2010/main" val="0"/>
                                        </a:ext>
                                      </a:extLst>
                                    </a:blip>
                                    <a:srcRect/>
                                    <a:stretch>
                                      <a:fillRect/>
                                    </a:stretch>
                                  </pic:blipFill>
                                  <pic:spPr bwMode="auto">
                                    <a:xfrm>
                                      <a:off x="0" y="0"/>
                                      <a:ext cx="1055858" cy="1439740"/>
                                    </a:xfrm>
                                    <a:prstGeom prst="rect">
                                      <a:avLst/>
                                    </a:prstGeom>
                                    <a:noFill/>
                                    <a:ln>
                                      <a:solidFill>
                                        <a:schemeClr val="tx1"/>
                                      </a:solidFill>
                                    </a:ln>
                                  </pic:spPr>
                                </pic:pic>
                              </a:graphicData>
                            </a:graphic>
                          </wp:inline>
                        </w:drawing>
                      </w:r>
                      <w:r>
                        <w:rPr>
                          <w:rFonts w:ascii="Helvetica" w:hAnsi="Helvetica" w:cs="Helvetica"/>
                          <w:noProof/>
                        </w:rPr>
                        <w:t xml:space="preserve"> </w:t>
                      </w:r>
                    </w:p>
                    <w:p w14:paraId="00928AC1" w14:textId="77777777" w:rsidR="00EC0D43" w:rsidRPr="006D63AD" w:rsidRDefault="00EC0D43" w:rsidP="00515CC7">
                      <w:pPr>
                        <w:rPr>
                          <w:rFonts w:ascii="Apple Chancery" w:hAnsi="Apple Chancery" w:cs="Apple Chancery"/>
                          <w:b/>
                        </w:rPr>
                      </w:pPr>
                    </w:p>
                    <w:p w14:paraId="10E1C3B1" w14:textId="6991647A" w:rsidR="00EC0D43" w:rsidRDefault="00EC0D43" w:rsidP="00515CC7">
                      <w:pPr>
                        <w:jc w:val="both"/>
                        <w:rPr>
                          <w:rFonts w:ascii="Apple Chancery" w:hAnsi="Apple Chancery" w:cs="Apple Chancery"/>
                        </w:rPr>
                      </w:pPr>
                      <w:r w:rsidRPr="006D63AD">
                        <w:rPr>
                          <w:rFonts w:ascii="Apple Chancery" w:hAnsi="Apple Chancery" w:cs="Apple Chancery"/>
                        </w:rPr>
                        <w:t xml:space="preserve">The Music Box is a story of two men: </w:t>
                      </w:r>
                      <w:proofErr w:type="spellStart"/>
                      <w:r w:rsidRPr="006D63AD">
                        <w:rPr>
                          <w:rFonts w:ascii="Apple Chancery" w:hAnsi="Apple Chancery" w:cs="Apple Chancery"/>
                        </w:rPr>
                        <w:t>Maelzel</w:t>
                      </w:r>
                      <w:proofErr w:type="spellEnd"/>
                      <w:r w:rsidRPr="006D63AD">
                        <w:rPr>
                          <w:rFonts w:ascii="Apple Chancery" w:hAnsi="Apple Chancery" w:cs="Apple Chancery"/>
                        </w:rPr>
                        <w:t xml:space="preserve"> the greedy inventor and Beethoven the famous composer. It is also the story of magical musical inventions and a beautiful clockwork Ballerina…. </w:t>
                      </w:r>
                      <w:r>
                        <w:rPr>
                          <w:rFonts w:ascii="Apple Chancery" w:hAnsi="Apple Chancery" w:cs="Apple Chancery"/>
                        </w:rPr>
                        <w:t>T</w:t>
                      </w:r>
                      <w:r w:rsidRPr="006D63AD">
                        <w:rPr>
                          <w:rFonts w:ascii="Apple Chancery" w:hAnsi="Apple Chancery" w:cs="Apple Chancery"/>
                        </w:rPr>
                        <w:t xml:space="preserve">hrough music, narration, puppetry and images in a theatre box, we create a world of wonder and curiosity where our young audiences experience compositions by monumental composers arranged for string quartet and toy piano.  </w:t>
                      </w:r>
                    </w:p>
                    <w:p w14:paraId="4ADC72A5" w14:textId="77777777" w:rsidR="00EC0D43" w:rsidRDefault="00EC0D43"/>
                  </w:txbxContent>
                </v:textbox>
                <w10:wrap type="square"/>
              </v:shape>
            </w:pict>
          </mc:Fallback>
        </mc:AlternateContent>
      </w:r>
    </w:p>
    <w:p w14:paraId="799088AD" w14:textId="3281D548" w:rsidR="00515CC7" w:rsidRPr="00F72BC5" w:rsidRDefault="00515CC7" w:rsidP="00C70696">
      <w:pPr>
        <w:jc w:val="both"/>
        <w:rPr>
          <w:rFonts w:asciiTheme="majorHAnsi" w:hAnsiTheme="majorHAnsi"/>
          <w:color w:val="365F91" w:themeColor="accent1" w:themeShade="BF"/>
        </w:rPr>
      </w:pPr>
      <w:r w:rsidRPr="00F72BC5">
        <w:rPr>
          <w:rFonts w:asciiTheme="majorHAnsi" w:hAnsiTheme="majorHAnsi"/>
          <w:color w:val="365F91" w:themeColor="accent1" w:themeShade="BF"/>
        </w:rPr>
        <w:t xml:space="preserve">Toy pianos (also known as the </w:t>
      </w:r>
      <w:proofErr w:type="spellStart"/>
      <w:r w:rsidRPr="00F72BC5">
        <w:rPr>
          <w:rFonts w:asciiTheme="majorHAnsi" w:hAnsiTheme="majorHAnsi"/>
          <w:bCs/>
          <w:i/>
          <w:iCs/>
          <w:color w:val="365F91" w:themeColor="accent1" w:themeShade="BF"/>
        </w:rPr>
        <w:t>kinderklavier</w:t>
      </w:r>
      <w:proofErr w:type="spellEnd"/>
      <w:r w:rsidRPr="00F72BC5">
        <w:rPr>
          <w:rFonts w:asciiTheme="majorHAnsi" w:hAnsiTheme="majorHAnsi"/>
          <w:bCs/>
          <w:i/>
          <w:iCs/>
          <w:color w:val="365F91" w:themeColor="accent1" w:themeShade="BF"/>
        </w:rPr>
        <w:t>)</w:t>
      </w:r>
      <w:r w:rsidRPr="00F72BC5">
        <w:rPr>
          <w:rFonts w:asciiTheme="majorHAnsi" w:hAnsiTheme="majorHAnsi"/>
          <w:b/>
          <w:bCs/>
          <w:i/>
          <w:iCs/>
          <w:color w:val="365F91" w:themeColor="accent1" w:themeShade="BF"/>
        </w:rPr>
        <w:t xml:space="preserve"> </w:t>
      </w:r>
      <w:r w:rsidRPr="00F72BC5">
        <w:rPr>
          <w:rFonts w:asciiTheme="majorHAnsi" w:hAnsiTheme="majorHAnsi"/>
          <w:color w:val="365F91" w:themeColor="accent1" w:themeShade="BF"/>
        </w:rPr>
        <w:t xml:space="preserve">have an instant and enduring appeal </w:t>
      </w:r>
      <w:r w:rsidR="006A7152" w:rsidRPr="00F72BC5">
        <w:rPr>
          <w:rFonts w:asciiTheme="majorHAnsi" w:hAnsiTheme="majorHAnsi"/>
          <w:color w:val="365F91" w:themeColor="accent1" w:themeShade="BF"/>
        </w:rPr>
        <w:t>that</w:t>
      </w:r>
      <w:r w:rsidRPr="00F72BC5">
        <w:rPr>
          <w:rFonts w:asciiTheme="majorHAnsi" w:hAnsiTheme="majorHAnsi"/>
          <w:color w:val="365F91" w:themeColor="accent1" w:themeShade="BF"/>
        </w:rPr>
        <w:t xml:space="preserve"> has captured the imagination of both children and composers (most famously, John Cage in 1948 with his </w:t>
      </w:r>
      <w:r w:rsidRPr="00F72BC5">
        <w:rPr>
          <w:rFonts w:asciiTheme="majorHAnsi" w:hAnsiTheme="majorHAnsi"/>
          <w:i/>
          <w:color w:val="365F91" w:themeColor="accent1" w:themeShade="BF"/>
        </w:rPr>
        <w:t>Suite for Toy Piano</w:t>
      </w:r>
      <w:r w:rsidRPr="00F72BC5">
        <w:rPr>
          <w:rFonts w:asciiTheme="majorHAnsi" w:hAnsiTheme="majorHAnsi"/>
          <w:color w:val="365F91" w:themeColor="accent1" w:themeShade="BF"/>
        </w:rPr>
        <w:t xml:space="preserve">).  Our two toy pianos used in The Music Box are made by the renowned German company </w:t>
      </w:r>
      <w:proofErr w:type="spellStart"/>
      <w:r w:rsidRPr="00F72BC5">
        <w:rPr>
          <w:rFonts w:asciiTheme="majorHAnsi" w:hAnsiTheme="majorHAnsi"/>
          <w:color w:val="365F91" w:themeColor="accent1" w:themeShade="BF"/>
        </w:rPr>
        <w:t>Schoenhut</w:t>
      </w:r>
      <w:proofErr w:type="spellEnd"/>
      <w:r w:rsidRPr="00F72BC5">
        <w:rPr>
          <w:rFonts w:asciiTheme="majorHAnsi" w:hAnsiTheme="majorHAnsi"/>
          <w:color w:val="365F91" w:themeColor="accent1" w:themeShade="BF"/>
        </w:rPr>
        <w:t xml:space="preserve"> and their distinctive sound comes from metal sounding bars  - a more durable development of the original glass bars!</w:t>
      </w:r>
    </w:p>
    <w:p w14:paraId="5AE54C44" w14:textId="77777777" w:rsidR="00515CC7" w:rsidRPr="00F72BC5" w:rsidRDefault="00515CC7" w:rsidP="00C70696">
      <w:pPr>
        <w:jc w:val="both"/>
        <w:rPr>
          <w:rFonts w:asciiTheme="majorHAnsi" w:hAnsiTheme="majorHAnsi"/>
          <w:color w:val="365F91" w:themeColor="accent1" w:themeShade="BF"/>
        </w:rPr>
      </w:pPr>
    </w:p>
    <w:p w14:paraId="791F21A4" w14:textId="71D297B2" w:rsidR="00515CC7" w:rsidRPr="00F72BC5" w:rsidRDefault="006A7152" w:rsidP="00C70696">
      <w:pPr>
        <w:jc w:val="both"/>
        <w:rPr>
          <w:rFonts w:asciiTheme="majorHAnsi" w:hAnsiTheme="majorHAnsi"/>
          <w:color w:val="365F91" w:themeColor="accent1" w:themeShade="BF"/>
        </w:rPr>
      </w:pPr>
      <w:r w:rsidRPr="00F72BC5">
        <w:rPr>
          <w:rFonts w:asciiTheme="majorHAnsi" w:hAnsiTheme="majorHAnsi"/>
          <w:color w:val="365F91" w:themeColor="accent1" w:themeShade="BF"/>
        </w:rPr>
        <w:t xml:space="preserve">We hope that our young audiences will be as captivated by these tiny pianos as we are and so we have created a </w:t>
      </w:r>
      <w:r w:rsidRPr="00F72BC5">
        <w:rPr>
          <w:rFonts w:asciiTheme="majorHAnsi" w:hAnsiTheme="majorHAnsi"/>
          <w:b/>
          <w:color w:val="365F91" w:themeColor="accent1" w:themeShade="BF"/>
        </w:rPr>
        <w:t xml:space="preserve">Schools Pack </w:t>
      </w:r>
      <w:r w:rsidRPr="00F72BC5">
        <w:rPr>
          <w:rFonts w:asciiTheme="majorHAnsi" w:hAnsiTheme="majorHAnsi"/>
          <w:color w:val="365F91" w:themeColor="accent1" w:themeShade="BF"/>
        </w:rPr>
        <w:t xml:space="preserve">which enables children to create Toy Piano music of their own. </w:t>
      </w:r>
    </w:p>
    <w:p w14:paraId="37127D4D" w14:textId="77777777" w:rsidR="00EC0D43" w:rsidRPr="00F72BC5" w:rsidRDefault="00EC0D43" w:rsidP="00C70696">
      <w:pPr>
        <w:jc w:val="both"/>
        <w:rPr>
          <w:rFonts w:asciiTheme="majorHAnsi" w:hAnsiTheme="majorHAnsi"/>
          <w:color w:val="365F91" w:themeColor="accent1" w:themeShade="BF"/>
        </w:rPr>
      </w:pPr>
    </w:p>
    <w:p w14:paraId="38A08C76" w14:textId="77777777" w:rsidR="00C70696" w:rsidRPr="00F72BC5" w:rsidRDefault="00C70696" w:rsidP="00C70696">
      <w:pPr>
        <w:jc w:val="both"/>
        <w:rPr>
          <w:rFonts w:asciiTheme="majorHAnsi" w:hAnsiTheme="majorHAnsi"/>
          <w:color w:val="365F91" w:themeColor="accent1" w:themeShade="BF"/>
        </w:rPr>
      </w:pPr>
    </w:p>
    <w:p w14:paraId="5B5DD3B4" w14:textId="532DFA20" w:rsidR="00EC0D43" w:rsidRPr="00F72BC5" w:rsidRDefault="00EC0D43" w:rsidP="00C70696">
      <w:pPr>
        <w:jc w:val="both"/>
        <w:rPr>
          <w:rFonts w:asciiTheme="majorHAnsi" w:hAnsiTheme="majorHAnsi"/>
          <w:color w:val="365F91" w:themeColor="accent1" w:themeShade="BF"/>
          <w:u w:val="single"/>
        </w:rPr>
      </w:pPr>
      <w:r w:rsidRPr="00F72BC5">
        <w:rPr>
          <w:rFonts w:asciiTheme="majorHAnsi" w:hAnsiTheme="majorHAnsi"/>
          <w:color w:val="365F91" w:themeColor="accent1" w:themeShade="BF"/>
          <w:u w:val="single"/>
        </w:rPr>
        <w:t>How does it work?</w:t>
      </w:r>
    </w:p>
    <w:p w14:paraId="5FBB5CF5" w14:textId="10330A40" w:rsidR="00EC0D43" w:rsidRPr="00F72BC5" w:rsidRDefault="00EC0D43" w:rsidP="00C70696">
      <w:pPr>
        <w:jc w:val="both"/>
        <w:rPr>
          <w:rFonts w:asciiTheme="majorHAnsi" w:hAnsiTheme="majorHAnsi"/>
          <w:color w:val="365F91" w:themeColor="accent1" w:themeShade="BF"/>
        </w:rPr>
      </w:pPr>
      <w:r w:rsidRPr="00F72BC5">
        <w:rPr>
          <w:rFonts w:asciiTheme="majorHAnsi" w:hAnsiTheme="majorHAnsi"/>
          <w:color w:val="365F91" w:themeColor="accent1" w:themeShade="BF"/>
        </w:rPr>
        <w:t xml:space="preserve">We will provide templates, created in the Scratch programming language, for children to create their own Toy Pianos and other mechanical musical instruments. </w:t>
      </w:r>
      <w:r w:rsidR="00B90229" w:rsidRPr="00F72BC5">
        <w:rPr>
          <w:rFonts w:asciiTheme="majorHAnsi" w:hAnsiTheme="majorHAnsi"/>
          <w:color w:val="365F91" w:themeColor="accent1" w:themeShade="BF"/>
        </w:rPr>
        <w:t xml:space="preserve">We want you to hack the code – adapt it and make </w:t>
      </w:r>
      <w:r w:rsidR="00EF0DB6" w:rsidRPr="00F72BC5">
        <w:rPr>
          <w:rFonts w:asciiTheme="majorHAnsi" w:hAnsiTheme="majorHAnsi"/>
          <w:color w:val="365F91" w:themeColor="accent1" w:themeShade="BF"/>
        </w:rPr>
        <w:t xml:space="preserve">it </w:t>
      </w:r>
      <w:r w:rsidR="00B90229" w:rsidRPr="00F72BC5">
        <w:rPr>
          <w:rFonts w:asciiTheme="majorHAnsi" w:hAnsiTheme="majorHAnsi"/>
          <w:color w:val="365F91" w:themeColor="accent1" w:themeShade="BF"/>
        </w:rPr>
        <w:t xml:space="preserve">your own!  </w:t>
      </w:r>
      <w:r w:rsidRPr="00F72BC5">
        <w:rPr>
          <w:rFonts w:asciiTheme="majorHAnsi" w:hAnsiTheme="majorHAnsi"/>
          <w:color w:val="365F91" w:themeColor="accent1" w:themeShade="BF"/>
        </w:rPr>
        <w:t xml:space="preserve">Using their own sounds, children can also learn how the metronome (which was so important to Beethoven) works in relation to their own musical compositions. </w:t>
      </w:r>
    </w:p>
    <w:p w14:paraId="01C13433" w14:textId="77777777" w:rsidR="00EC0D43" w:rsidRPr="00F72BC5" w:rsidRDefault="00EC0D43" w:rsidP="00EC0D43">
      <w:pPr>
        <w:jc w:val="both"/>
        <w:rPr>
          <w:rFonts w:asciiTheme="majorHAnsi" w:hAnsiTheme="majorHAnsi"/>
          <w:color w:val="365F91" w:themeColor="accent1" w:themeShade="BF"/>
        </w:rPr>
      </w:pPr>
    </w:p>
    <w:p w14:paraId="6BFC454B" w14:textId="111CF592" w:rsidR="00EC0D43" w:rsidRPr="00F72BC5" w:rsidRDefault="00EC0D43" w:rsidP="00EC0D43">
      <w:pPr>
        <w:jc w:val="both"/>
        <w:rPr>
          <w:rFonts w:asciiTheme="majorHAnsi" w:hAnsiTheme="majorHAnsi"/>
          <w:color w:val="365F91" w:themeColor="accent1" w:themeShade="BF"/>
        </w:rPr>
      </w:pPr>
      <w:r w:rsidRPr="00F72BC5">
        <w:rPr>
          <w:rFonts w:asciiTheme="majorHAnsi" w:hAnsiTheme="majorHAnsi"/>
          <w:color w:val="365F91" w:themeColor="accent1" w:themeShade="BF"/>
        </w:rPr>
        <w:t xml:space="preserve">We will send a </w:t>
      </w:r>
      <w:r w:rsidR="00B90229" w:rsidRPr="00F72BC5">
        <w:rPr>
          <w:rFonts w:asciiTheme="majorHAnsi" w:hAnsiTheme="majorHAnsi"/>
          <w:color w:val="365F91" w:themeColor="accent1" w:themeShade="BF"/>
        </w:rPr>
        <w:t xml:space="preserve">link to a series of Scratch templates (via </w:t>
      </w:r>
      <w:hyperlink r:id="rId18" w:history="1">
        <w:r w:rsidR="00B90229" w:rsidRPr="00F72BC5">
          <w:rPr>
            <w:rStyle w:val="Hyperlink"/>
            <w:rFonts w:asciiTheme="majorHAnsi" w:hAnsiTheme="majorHAnsi"/>
            <w:color w:val="365F91" w:themeColor="accent1" w:themeShade="BF"/>
          </w:rPr>
          <w:t>www.robgodman.com</w:t>
        </w:r>
      </w:hyperlink>
      <w:r w:rsidR="00B90229" w:rsidRPr="00F72BC5">
        <w:rPr>
          <w:rFonts w:asciiTheme="majorHAnsi" w:hAnsiTheme="majorHAnsi"/>
          <w:color w:val="365F91" w:themeColor="accent1" w:themeShade="BF"/>
        </w:rPr>
        <w:t xml:space="preserve"> although this should probably be the Ritual site Kate – will it be up???)</w:t>
      </w:r>
      <w:r w:rsidRPr="00F72BC5">
        <w:rPr>
          <w:rFonts w:asciiTheme="majorHAnsi" w:hAnsiTheme="majorHAnsi"/>
          <w:color w:val="365F91" w:themeColor="accent1" w:themeShade="BF"/>
        </w:rPr>
        <w:t xml:space="preserve"> to your school during the first week of March.  Full instructions will be included in the pack. The </w:t>
      </w:r>
      <w:r w:rsidR="00B90229" w:rsidRPr="00F72BC5">
        <w:rPr>
          <w:rFonts w:asciiTheme="majorHAnsi" w:hAnsiTheme="majorHAnsi"/>
          <w:color w:val="365F91" w:themeColor="accent1" w:themeShade="BF"/>
        </w:rPr>
        <w:t>software is</w:t>
      </w:r>
      <w:r w:rsidRPr="00F72BC5">
        <w:rPr>
          <w:rFonts w:asciiTheme="majorHAnsi" w:hAnsiTheme="majorHAnsi"/>
          <w:color w:val="365F91" w:themeColor="accent1" w:themeShade="BF"/>
        </w:rPr>
        <w:t xml:space="preserve"> very simple to install and template</w:t>
      </w:r>
      <w:r w:rsidR="00B90229" w:rsidRPr="00F72BC5">
        <w:rPr>
          <w:rFonts w:asciiTheme="majorHAnsi" w:hAnsiTheme="majorHAnsi"/>
          <w:color w:val="365F91" w:themeColor="accent1" w:themeShade="BF"/>
        </w:rPr>
        <w:t>s</w:t>
      </w:r>
      <w:r w:rsidRPr="00F72BC5">
        <w:rPr>
          <w:rFonts w:asciiTheme="majorHAnsi" w:hAnsiTheme="majorHAnsi"/>
          <w:color w:val="365F91" w:themeColor="accent1" w:themeShade="BF"/>
        </w:rPr>
        <w:t xml:space="preserve"> </w:t>
      </w:r>
      <w:r w:rsidR="00B90229" w:rsidRPr="00F72BC5">
        <w:rPr>
          <w:rFonts w:asciiTheme="majorHAnsi" w:hAnsiTheme="majorHAnsi"/>
          <w:color w:val="365F91" w:themeColor="accent1" w:themeShade="BF"/>
        </w:rPr>
        <w:t>are</w:t>
      </w:r>
      <w:r w:rsidRPr="00F72BC5">
        <w:rPr>
          <w:rFonts w:asciiTheme="majorHAnsi" w:hAnsiTheme="majorHAnsi"/>
          <w:color w:val="365F91" w:themeColor="accent1" w:themeShade="BF"/>
        </w:rPr>
        <w:t xml:space="preserve"> delivered in the same easy-to-use Scratch format that the children </w:t>
      </w:r>
      <w:r w:rsidR="00EF0DB6" w:rsidRPr="00F72BC5">
        <w:rPr>
          <w:rFonts w:asciiTheme="majorHAnsi" w:hAnsiTheme="majorHAnsi"/>
          <w:color w:val="365F91" w:themeColor="accent1" w:themeShade="BF"/>
        </w:rPr>
        <w:t xml:space="preserve">and staff </w:t>
      </w:r>
      <w:r w:rsidRPr="00F72BC5">
        <w:rPr>
          <w:rFonts w:asciiTheme="majorHAnsi" w:hAnsiTheme="majorHAnsi"/>
          <w:color w:val="365F91" w:themeColor="accent1" w:themeShade="BF"/>
        </w:rPr>
        <w:t xml:space="preserve">are familiar with. </w:t>
      </w:r>
    </w:p>
    <w:p w14:paraId="39AB0A94" w14:textId="77777777" w:rsidR="00EC0D43" w:rsidRPr="00F72BC5" w:rsidRDefault="00EC0D43" w:rsidP="00EC0D43">
      <w:pPr>
        <w:jc w:val="both"/>
        <w:rPr>
          <w:rFonts w:asciiTheme="majorHAnsi" w:hAnsiTheme="majorHAnsi"/>
          <w:color w:val="365F91" w:themeColor="accent1" w:themeShade="BF"/>
        </w:rPr>
      </w:pPr>
    </w:p>
    <w:p w14:paraId="35AFE993" w14:textId="77777777" w:rsidR="00C70696" w:rsidRPr="00F72BC5" w:rsidRDefault="00C70696" w:rsidP="00EC0D43">
      <w:pPr>
        <w:jc w:val="both"/>
        <w:rPr>
          <w:rFonts w:asciiTheme="majorHAnsi" w:hAnsiTheme="majorHAnsi"/>
          <w:color w:val="365F91" w:themeColor="accent1" w:themeShade="BF"/>
        </w:rPr>
      </w:pPr>
    </w:p>
    <w:p w14:paraId="71C19299" w14:textId="744E2A36" w:rsidR="00EC0D43" w:rsidRPr="00F72BC5" w:rsidRDefault="00EC0D43" w:rsidP="00EC0D43">
      <w:pPr>
        <w:jc w:val="both"/>
        <w:rPr>
          <w:rFonts w:asciiTheme="majorHAnsi" w:hAnsiTheme="majorHAnsi"/>
          <w:color w:val="365F91" w:themeColor="accent1" w:themeShade="BF"/>
          <w:u w:val="single"/>
        </w:rPr>
      </w:pPr>
      <w:r w:rsidRPr="00F72BC5">
        <w:rPr>
          <w:rFonts w:asciiTheme="majorHAnsi" w:hAnsiTheme="majorHAnsi"/>
          <w:color w:val="365F91" w:themeColor="accent1" w:themeShade="BF"/>
          <w:u w:val="single"/>
        </w:rPr>
        <w:t xml:space="preserve">What happens next? </w:t>
      </w:r>
    </w:p>
    <w:p w14:paraId="2A21F8AF" w14:textId="3D903CF9" w:rsidR="00EC0D43" w:rsidRPr="00F72BC5" w:rsidRDefault="00EC0D43" w:rsidP="00EC0D43">
      <w:pPr>
        <w:jc w:val="both"/>
        <w:rPr>
          <w:rFonts w:asciiTheme="majorHAnsi" w:hAnsiTheme="majorHAnsi"/>
          <w:color w:val="365F91" w:themeColor="accent1" w:themeShade="BF"/>
        </w:rPr>
      </w:pPr>
      <w:r w:rsidRPr="00F72BC5">
        <w:rPr>
          <w:rFonts w:asciiTheme="majorHAnsi" w:hAnsiTheme="majorHAnsi"/>
          <w:color w:val="365F91" w:themeColor="accent1" w:themeShade="BF"/>
        </w:rPr>
        <w:t xml:space="preserve">We hope that you will enjoy making music using The Music Box Scratch template with your class. But we would love to receive your feedback! Details on where to leave this will be included in the pack. You can also upload your class creations </w:t>
      </w:r>
      <w:r w:rsidR="00EF0DB6" w:rsidRPr="00F72BC5">
        <w:rPr>
          <w:rFonts w:asciiTheme="majorHAnsi" w:hAnsiTheme="majorHAnsi"/>
          <w:color w:val="365F91" w:themeColor="accent1" w:themeShade="BF"/>
        </w:rPr>
        <w:t xml:space="preserve">as a video </w:t>
      </w:r>
      <w:r w:rsidRPr="00F72BC5">
        <w:rPr>
          <w:rFonts w:asciiTheme="majorHAnsi" w:hAnsiTheme="majorHAnsi"/>
          <w:color w:val="365F91" w:themeColor="accent1" w:themeShade="BF"/>
        </w:rPr>
        <w:t xml:space="preserve">to </w:t>
      </w:r>
      <w:r w:rsidR="00B90229" w:rsidRPr="00F72BC5">
        <w:rPr>
          <w:rFonts w:asciiTheme="majorHAnsi" w:hAnsiTheme="majorHAnsi"/>
          <w:color w:val="365F91" w:themeColor="accent1" w:themeShade="BF"/>
        </w:rPr>
        <w:t>(</w:t>
      </w:r>
      <w:r w:rsidR="00F72BC5">
        <w:rPr>
          <w:rFonts w:asciiTheme="majorHAnsi" w:hAnsiTheme="majorHAnsi"/>
          <w:color w:val="365F91" w:themeColor="accent1" w:themeShade="BF"/>
        </w:rPr>
        <w:t>*********)</w:t>
      </w:r>
      <w:bookmarkStart w:id="0" w:name="_GoBack"/>
      <w:bookmarkEnd w:id="0"/>
      <w:r w:rsidR="00936B87" w:rsidRPr="00F72BC5">
        <w:rPr>
          <w:rFonts w:asciiTheme="majorHAnsi" w:hAnsiTheme="majorHAnsi"/>
          <w:color w:val="365F91" w:themeColor="accent1" w:themeShade="BF"/>
        </w:rPr>
        <w:t xml:space="preserve">  - we would like to feature some of them  - and the children’s comments  - </w:t>
      </w:r>
      <w:r w:rsidR="00B90229" w:rsidRPr="00F72BC5">
        <w:rPr>
          <w:rFonts w:asciiTheme="majorHAnsi" w:hAnsiTheme="majorHAnsi"/>
          <w:color w:val="365F91" w:themeColor="accent1" w:themeShade="BF"/>
        </w:rPr>
        <w:t>and link to</w:t>
      </w:r>
      <w:r w:rsidR="00936B87" w:rsidRPr="00F72BC5">
        <w:rPr>
          <w:rFonts w:asciiTheme="majorHAnsi" w:hAnsiTheme="majorHAnsi"/>
          <w:color w:val="365F91" w:themeColor="accent1" w:themeShade="BF"/>
        </w:rPr>
        <w:t xml:space="preserve"> our website! </w:t>
      </w:r>
    </w:p>
    <w:p w14:paraId="6A540E27" w14:textId="77777777" w:rsidR="00C70696" w:rsidRPr="00F72BC5" w:rsidRDefault="00C70696" w:rsidP="00EC0D43">
      <w:pPr>
        <w:jc w:val="both"/>
        <w:rPr>
          <w:rFonts w:asciiTheme="majorHAnsi" w:hAnsiTheme="majorHAnsi"/>
          <w:color w:val="365F91" w:themeColor="accent1" w:themeShade="BF"/>
        </w:rPr>
      </w:pPr>
    </w:p>
    <w:p w14:paraId="393DA13E" w14:textId="3511BFE9" w:rsidR="00EC0D43" w:rsidRPr="00F72BC5" w:rsidRDefault="00EC0D43" w:rsidP="00EC0D43">
      <w:pPr>
        <w:jc w:val="both"/>
        <w:rPr>
          <w:rFonts w:asciiTheme="majorHAnsi" w:hAnsiTheme="majorHAnsi"/>
          <w:color w:val="365F91" w:themeColor="accent1" w:themeShade="BF"/>
          <w:u w:val="single"/>
        </w:rPr>
      </w:pPr>
      <w:r w:rsidRPr="00F72BC5">
        <w:rPr>
          <w:rFonts w:asciiTheme="majorHAnsi" w:hAnsiTheme="majorHAnsi"/>
          <w:color w:val="365F91" w:themeColor="accent1" w:themeShade="BF"/>
          <w:u w:val="single"/>
        </w:rPr>
        <w:t xml:space="preserve">Is there any cost? </w:t>
      </w:r>
    </w:p>
    <w:p w14:paraId="1C7E51B8" w14:textId="079F017D" w:rsidR="00EC0D43" w:rsidRPr="00F72BC5" w:rsidRDefault="00EC0D43" w:rsidP="00EC0D43">
      <w:pPr>
        <w:jc w:val="both"/>
        <w:rPr>
          <w:rFonts w:asciiTheme="majorHAnsi" w:hAnsiTheme="majorHAnsi"/>
          <w:color w:val="365F91" w:themeColor="accent1" w:themeShade="BF"/>
        </w:rPr>
      </w:pPr>
      <w:r w:rsidRPr="00F72BC5">
        <w:rPr>
          <w:rFonts w:asciiTheme="majorHAnsi" w:hAnsiTheme="majorHAnsi"/>
          <w:color w:val="365F91" w:themeColor="accent1" w:themeShade="BF"/>
        </w:rPr>
        <w:t>No – it</w:t>
      </w:r>
      <w:r w:rsidR="00B90229" w:rsidRPr="00F72BC5">
        <w:rPr>
          <w:rFonts w:asciiTheme="majorHAnsi" w:hAnsiTheme="majorHAnsi"/>
          <w:color w:val="365F91" w:themeColor="accent1" w:themeShade="BF"/>
        </w:rPr>
        <w:t>’</w:t>
      </w:r>
      <w:r w:rsidRPr="00F72BC5">
        <w:rPr>
          <w:rFonts w:asciiTheme="majorHAnsi" w:hAnsiTheme="majorHAnsi"/>
          <w:color w:val="365F91" w:themeColor="accent1" w:themeShade="BF"/>
        </w:rPr>
        <w:t xml:space="preserve">s entirely free to your school </w:t>
      </w:r>
    </w:p>
    <w:p w14:paraId="31615CC9" w14:textId="77777777" w:rsidR="00EC0D43" w:rsidRPr="00F72BC5" w:rsidRDefault="00EC0D43" w:rsidP="00EC0D43">
      <w:pPr>
        <w:jc w:val="both"/>
        <w:rPr>
          <w:rFonts w:asciiTheme="majorHAnsi" w:hAnsiTheme="majorHAnsi"/>
          <w:color w:val="365F91" w:themeColor="accent1" w:themeShade="BF"/>
        </w:rPr>
      </w:pPr>
    </w:p>
    <w:p w14:paraId="7D8B76A8" w14:textId="77777777" w:rsidR="00C70696" w:rsidRPr="00F72BC5" w:rsidRDefault="00C70696" w:rsidP="00EC0D43">
      <w:pPr>
        <w:jc w:val="both"/>
        <w:rPr>
          <w:rFonts w:asciiTheme="majorHAnsi" w:hAnsiTheme="majorHAnsi"/>
          <w:color w:val="365F91" w:themeColor="accent1" w:themeShade="BF"/>
        </w:rPr>
      </w:pPr>
    </w:p>
    <w:p w14:paraId="7F314DC7" w14:textId="43FA3F96" w:rsidR="00EC0D43" w:rsidRPr="00F72BC5" w:rsidRDefault="00EC0D43" w:rsidP="00EC0D43">
      <w:pPr>
        <w:jc w:val="both"/>
        <w:rPr>
          <w:rFonts w:asciiTheme="majorHAnsi" w:hAnsiTheme="majorHAnsi"/>
          <w:color w:val="365F91" w:themeColor="accent1" w:themeShade="BF"/>
          <w:u w:val="single"/>
        </w:rPr>
      </w:pPr>
      <w:r w:rsidRPr="00F72BC5">
        <w:rPr>
          <w:rFonts w:asciiTheme="majorHAnsi" w:hAnsiTheme="majorHAnsi"/>
          <w:color w:val="365F91" w:themeColor="accent1" w:themeShade="BF"/>
          <w:u w:val="single"/>
        </w:rPr>
        <w:t xml:space="preserve">Can we keep </w:t>
      </w:r>
      <w:r w:rsidR="00B90229" w:rsidRPr="00F72BC5">
        <w:rPr>
          <w:rFonts w:asciiTheme="majorHAnsi" w:hAnsiTheme="majorHAnsi"/>
          <w:color w:val="365F91" w:themeColor="accent1" w:themeShade="BF"/>
          <w:u w:val="single"/>
        </w:rPr>
        <w:t>templates?</w:t>
      </w:r>
    </w:p>
    <w:p w14:paraId="2181C56E" w14:textId="6279552F" w:rsidR="00EC0D43" w:rsidRPr="00F72BC5" w:rsidRDefault="00EC0D43" w:rsidP="00EC0D43">
      <w:pPr>
        <w:jc w:val="both"/>
        <w:rPr>
          <w:rFonts w:asciiTheme="majorHAnsi" w:hAnsiTheme="majorHAnsi"/>
          <w:color w:val="365F91" w:themeColor="accent1" w:themeShade="BF"/>
        </w:rPr>
      </w:pPr>
      <w:r w:rsidRPr="00F72BC5">
        <w:rPr>
          <w:rFonts w:asciiTheme="majorHAnsi" w:hAnsiTheme="majorHAnsi"/>
          <w:color w:val="365F91" w:themeColor="accent1" w:themeShade="BF"/>
        </w:rPr>
        <w:t>Yes!</w:t>
      </w:r>
    </w:p>
    <w:p w14:paraId="67F19BC0" w14:textId="77777777" w:rsidR="00936B87" w:rsidRPr="00F72BC5" w:rsidRDefault="00936B87" w:rsidP="00EC0D43">
      <w:pPr>
        <w:jc w:val="both"/>
        <w:rPr>
          <w:rFonts w:asciiTheme="majorHAnsi" w:hAnsiTheme="majorHAnsi"/>
          <w:color w:val="365F91" w:themeColor="accent1" w:themeShade="BF"/>
        </w:rPr>
      </w:pPr>
    </w:p>
    <w:p w14:paraId="4F5EA923" w14:textId="77777777" w:rsidR="00C70696" w:rsidRPr="00F72BC5" w:rsidRDefault="00C70696" w:rsidP="00EC0D43">
      <w:pPr>
        <w:jc w:val="both"/>
        <w:rPr>
          <w:rFonts w:asciiTheme="majorHAnsi" w:hAnsiTheme="majorHAnsi"/>
          <w:color w:val="365F91" w:themeColor="accent1" w:themeShade="BF"/>
        </w:rPr>
      </w:pPr>
    </w:p>
    <w:p w14:paraId="3AF1139B" w14:textId="51F171BC" w:rsidR="00936B87" w:rsidRPr="00F72BC5" w:rsidRDefault="00936B87" w:rsidP="00EC0D43">
      <w:pPr>
        <w:jc w:val="both"/>
        <w:rPr>
          <w:rFonts w:asciiTheme="majorHAnsi" w:hAnsiTheme="majorHAnsi"/>
          <w:color w:val="365F91" w:themeColor="accent1" w:themeShade="BF"/>
          <w:u w:val="single"/>
        </w:rPr>
      </w:pPr>
      <w:r w:rsidRPr="00F72BC5">
        <w:rPr>
          <w:rFonts w:asciiTheme="majorHAnsi" w:hAnsiTheme="majorHAnsi"/>
          <w:color w:val="365F91" w:themeColor="accent1" w:themeShade="BF"/>
          <w:u w:val="single"/>
        </w:rPr>
        <w:t>Troubleshooting?</w:t>
      </w:r>
    </w:p>
    <w:p w14:paraId="4D89E8A4" w14:textId="236AC417" w:rsidR="00936B87" w:rsidRPr="00F72BC5" w:rsidRDefault="00936B87" w:rsidP="00EC0D43">
      <w:pPr>
        <w:jc w:val="both"/>
        <w:rPr>
          <w:rFonts w:asciiTheme="majorHAnsi" w:hAnsiTheme="majorHAnsi"/>
          <w:color w:val="365F91" w:themeColor="accent1" w:themeShade="BF"/>
        </w:rPr>
      </w:pPr>
      <w:r w:rsidRPr="00F72BC5">
        <w:rPr>
          <w:rFonts w:asciiTheme="majorHAnsi" w:hAnsiTheme="majorHAnsi"/>
          <w:color w:val="365F91" w:themeColor="accent1" w:themeShade="BF"/>
        </w:rPr>
        <w:t xml:space="preserve">No problem – just email us on ********* and we’ll be on the phone to help you sort out any difficulties. </w:t>
      </w:r>
    </w:p>
    <w:p w14:paraId="36A508CC" w14:textId="77777777" w:rsidR="00936B87" w:rsidRPr="00F72BC5" w:rsidRDefault="00936B87" w:rsidP="00EC0D43">
      <w:pPr>
        <w:jc w:val="both"/>
        <w:rPr>
          <w:rFonts w:asciiTheme="majorHAnsi" w:hAnsiTheme="majorHAnsi"/>
          <w:color w:val="365F91" w:themeColor="accent1" w:themeShade="BF"/>
        </w:rPr>
      </w:pPr>
    </w:p>
    <w:p w14:paraId="71BE0B18" w14:textId="77777777" w:rsidR="00A87A2C" w:rsidRPr="00F72BC5" w:rsidRDefault="00A87A2C" w:rsidP="002D7CE0">
      <w:pPr>
        <w:jc w:val="both"/>
        <w:rPr>
          <w:rFonts w:asciiTheme="majorHAnsi" w:hAnsiTheme="majorHAnsi"/>
          <w:color w:val="365F91" w:themeColor="accent1" w:themeShade="BF"/>
        </w:rPr>
      </w:pPr>
    </w:p>
    <w:p w14:paraId="22BC8F75" w14:textId="72663BAD" w:rsidR="00A87A2C" w:rsidRPr="00F72BC5" w:rsidRDefault="00C70696" w:rsidP="00C70696">
      <w:pPr>
        <w:jc w:val="right"/>
        <w:rPr>
          <w:rFonts w:asciiTheme="majorHAnsi" w:hAnsiTheme="majorHAnsi"/>
          <w:color w:val="365F91" w:themeColor="accent1" w:themeShade="BF"/>
        </w:rPr>
      </w:pPr>
      <w:r w:rsidRPr="00F72BC5">
        <w:rPr>
          <w:rFonts w:asciiTheme="majorHAnsi" w:hAnsiTheme="majorHAnsi"/>
          <w:color w:val="365F91" w:themeColor="accent1" w:themeShade="BF"/>
        </w:rPr>
        <w:t>Scratch template</w:t>
      </w:r>
      <w:r w:rsidR="00B90229" w:rsidRPr="00F72BC5">
        <w:rPr>
          <w:rFonts w:asciiTheme="majorHAnsi" w:hAnsiTheme="majorHAnsi"/>
          <w:color w:val="365F91" w:themeColor="accent1" w:themeShade="BF"/>
        </w:rPr>
        <w:t>s</w:t>
      </w:r>
      <w:r w:rsidRPr="00F72BC5">
        <w:rPr>
          <w:rFonts w:asciiTheme="majorHAnsi" w:hAnsiTheme="majorHAnsi"/>
          <w:color w:val="365F91" w:themeColor="accent1" w:themeShade="BF"/>
        </w:rPr>
        <w:t xml:space="preserve"> written by Rob </w:t>
      </w:r>
      <w:proofErr w:type="spellStart"/>
      <w:r w:rsidRPr="00F72BC5">
        <w:rPr>
          <w:rFonts w:asciiTheme="majorHAnsi" w:hAnsiTheme="majorHAnsi"/>
          <w:color w:val="365F91" w:themeColor="accent1" w:themeShade="BF"/>
        </w:rPr>
        <w:t>Godman</w:t>
      </w:r>
      <w:proofErr w:type="spellEnd"/>
    </w:p>
    <w:p w14:paraId="249B5381" w14:textId="5DD4FF9A" w:rsidR="00A87A2C" w:rsidRPr="00F72BC5" w:rsidRDefault="00C70696" w:rsidP="00A87A2C">
      <w:pPr>
        <w:jc w:val="right"/>
        <w:rPr>
          <w:rFonts w:asciiTheme="majorHAnsi" w:hAnsiTheme="majorHAnsi"/>
          <w:color w:val="365F91" w:themeColor="accent1" w:themeShade="BF"/>
        </w:rPr>
      </w:pPr>
      <w:r w:rsidRPr="00F72BC5">
        <w:rPr>
          <w:rFonts w:asciiTheme="majorHAnsi" w:hAnsiTheme="majorHAnsi"/>
          <w:color w:val="365F91" w:themeColor="accent1" w:themeShade="BF"/>
        </w:rPr>
        <w:t>The Music Box devised, p</w:t>
      </w:r>
      <w:r w:rsidR="00A87A2C" w:rsidRPr="00F72BC5">
        <w:rPr>
          <w:rFonts w:asciiTheme="majorHAnsi" w:hAnsiTheme="majorHAnsi"/>
          <w:color w:val="365F91" w:themeColor="accent1" w:themeShade="BF"/>
        </w:rPr>
        <w:t>roduced and written by Kate Romano</w:t>
      </w:r>
    </w:p>
    <w:p w14:paraId="2BA69173" w14:textId="5B109843" w:rsidR="00A87A2C" w:rsidRPr="00F72BC5" w:rsidRDefault="00A87A2C" w:rsidP="00A87A2C">
      <w:pPr>
        <w:jc w:val="right"/>
        <w:rPr>
          <w:rFonts w:asciiTheme="majorHAnsi" w:hAnsiTheme="majorHAnsi"/>
          <w:color w:val="365F91" w:themeColor="accent1" w:themeShade="BF"/>
        </w:rPr>
      </w:pPr>
      <w:r w:rsidRPr="00F72BC5">
        <w:rPr>
          <w:rFonts w:asciiTheme="majorHAnsi" w:hAnsiTheme="majorHAnsi"/>
          <w:color w:val="365F91" w:themeColor="accent1" w:themeShade="BF"/>
        </w:rPr>
        <w:t>Performed by the Goldfield Ensemble</w:t>
      </w:r>
    </w:p>
    <w:p w14:paraId="26AE25FF" w14:textId="13745A6F" w:rsidR="00A87A2C" w:rsidRPr="00F72BC5" w:rsidRDefault="00A87A2C" w:rsidP="00A87A2C">
      <w:pPr>
        <w:jc w:val="right"/>
        <w:rPr>
          <w:rFonts w:asciiTheme="majorHAnsi" w:hAnsiTheme="majorHAnsi"/>
          <w:color w:val="365F91" w:themeColor="accent1" w:themeShade="BF"/>
        </w:rPr>
      </w:pPr>
      <w:r w:rsidRPr="00F72BC5">
        <w:rPr>
          <w:rFonts w:asciiTheme="majorHAnsi" w:hAnsiTheme="majorHAnsi"/>
          <w:color w:val="365F91" w:themeColor="accent1" w:themeShade="BF"/>
        </w:rPr>
        <w:t>Goldfieldensemble.co.uk</w:t>
      </w:r>
    </w:p>
    <w:p w14:paraId="12DE1E99" w14:textId="77777777" w:rsidR="00A87A2C" w:rsidRPr="00F72BC5" w:rsidRDefault="00A87A2C" w:rsidP="002D7CE0">
      <w:pPr>
        <w:jc w:val="both"/>
        <w:rPr>
          <w:rFonts w:asciiTheme="majorHAnsi" w:hAnsiTheme="majorHAnsi"/>
          <w:color w:val="365F91" w:themeColor="accent1" w:themeShade="BF"/>
        </w:rPr>
      </w:pPr>
    </w:p>
    <w:p w14:paraId="17311FC9" w14:textId="77777777" w:rsidR="00A87A2C" w:rsidRPr="00F72BC5" w:rsidRDefault="00A87A2C" w:rsidP="002D7CE0">
      <w:pPr>
        <w:jc w:val="both"/>
        <w:rPr>
          <w:rFonts w:asciiTheme="majorHAnsi" w:hAnsiTheme="majorHAnsi"/>
          <w:color w:val="365F91" w:themeColor="accent1" w:themeShade="BF"/>
        </w:rPr>
      </w:pPr>
    </w:p>
    <w:p w14:paraId="4C548A28" w14:textId="77777777" w:rsidR="002D7CE0" w:rsidRPr="00F72BC5" w:rsidRDefault="002D7CE0" w:rsidP="002D7CE0">
      <w:pPr>
        <w:jc w:val="both"/>
        <w:rPr>
          <w:rFonts w:asciiTheme="majorHAnsi" w:hAnsiTheme="majorHAnsi"/>
          <w:color w:val="365F91" w:themeColor="accent1" w:themeShade="BF"/>
        </w:rPr>
      </w:pPr>
    </w:p>
    <w:p w14:paraId="2BCF2830" w14:textId="74C0CE81" w:rsidR="00A85F15" w:rsidRPr="00F72BC5" w:rsidRDefault="00A85F15">
      <w:pPr>
        <w:rPr>
          <w:rFonts w:asciiTheme="majorHAnsi" w:hAnsiTheme="majorHAnsi"/>
          <w:color w:val="365F91" w:themeColor="accent1" w:themeShade="BF"/>
        </w:rPr>
      </w:pPr>
    </w:p>
    <w:p w14:paraId="4210090D" w14:textId="77777777" w:rsidR="00665371" w:rsidRPr="00F72BC5" w:rsidRDefault="00665371" w:rsidP="00665371">
      <w:pPr>
        <w:rPr>
          <w:rFonts w:asciiTheme="majorHAnsi" w:hAnsiTheme="majorHAnsi"/>
          <w:color w:val="365F91" w:themeColor="accent1" w:themeShade="BF"/>
        </w:rPr>
      </w:pPr>
    </w:p>
    <w:p w14:paraId="5C9C943B" w14:textId="77777777" w:rsidR="00665371" w:rsidRPr="00F72BC5" w:rsidRDefault="00665371" w:rsidP="00325165">
      <w:pPr>
        <w:rPr>
          <w:color w:val="365F91" w:themeColor="accent1" w:themeShade="BF"/>
        </w:rPr>
      </w:pPr>
    </w:p>
    <w:sectPr w:rsidR="00665371" w:rsidRPr="00F72BC5" w:rsidSect="00D91CF7">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Apple Chancery">
    <w:panose1 w:val="03020702040506060504"/>
    <w:charset w:val="00"/>
    <w:family w:val="auto"/>
    <w:pitch w:val="variable"/>
    <w:sig w:usb0="80000067" w:usb1="00000003" w:usb2="00000000" w:usb3="00000000" w:csb0="000001F3" w:csb1="00000000"/>
  </w:font>
  <w:font w:name="MingLiU_HKSCS-ExtB">
    <w:panose1 w:val="02020500000000000000"/>
    <w:charset w:val="51"/>
    <w:family w:val="auto"/>
    <w:pitch w:val="variable"/>
    <w:sig w:usb0="8000002F" w:usb1="0A080008" w:usb2="00000010" w:usb3="00000000" w:csb0="00100001"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B1939F3"/>
    <w:multiLevelType w:val="hybridMultilevel"/>
    <w:tmpl w:val="E28EEE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5165"/>
    <w:rsid w:val="000C087D"/>
    <w:rsid w:val="000E101E"/>
    <w:rsid w:val="0011524D"/>
    <w:rsid w:val="00155EEB"/>
    <w:rsid w:val="002678C1"/>
    <w:rsid w:val="002D7CE0"/>
    <w:rsid w:val="00325165"/>
    <w:rsid w:val="003A70CF"/>
    <w:rsid w:val="003E245A"/>
    <w:rsid w:val="004322E7"/>
    <w:rsid w:val="004D18AE"/>
    <w:rsid w:val="00515CC7"/>
    <w:rsid w:val="00590A7F"/>
    <w:rsid w:val="00641D99"/>
    <w:rsid w:val="00665371"/>
    <w:rsid w:val="00697DA0"/>
    <w:rsid w:val="006A7152"/>
    <w:rsid w:val="006D63AD"/>
    <w:rsid w:val="00936B87"/>
    <w:rsid w:val="00952677"/>
    <w:rsid w:val="0097595E"/>
    <w:rsid w:val="00A33D70"/>
    <w:rsid w:val="00A85F15"/>
    <w:rsid w:val="00A87A2C"/>
    <w:rsid w:val="00B90229"/>
    <w:rsid w:val="00BD1518"/>
    <w:rsid w:val="00C2568E"/>
    <w:rsid w:val="00C70696"/>
    <w:rsid w:val="00C71119"/>
    <w:rsid w:val="00D91CF7"/>
    <w:rsid w:val="00DB260D"/>
    <w:rsid w:val="00DD269A"/>
    <w:rsid w:val="00DF28EC"/>
    <w:rsid w:val="00EC0D43"/>
    <w:rsid w:val="00EE250C"/>
    <w:rsid w:val="00EE312D"/>
    <w:rsid w:val="00EF0DB6"/>
    <w:rsid w:val="00F72BC5"/>
    <w:rsid w:val="00FA6DA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D7E538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25165"/>
    <w:rPr>
      <w:color w:val="0000FF" w:themeColor="hyperlink"/>
      <w:u w:val="single"/>
    </w:rPr>
  </w:style>
  <w:style w:type="paragraph" w:styleId="BalloonText">
    <w:name w:val="Balloon Text"/>
    <w:basedOn w:val="Normal"/>
    <w:link w:val="BalloonTextChar"/>
    <w:uiPriority w:val="99"/>
    <w:semiHidden/>
    <w:unhideWhenUsed/>
    <w:rsid w:val="00325165"/>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25165"/>
    <w:rPr>
      <w:rFonts w:ascii="Lucida Grande" w:hAnsi="Lucida Grande" w:cs="Lucida Grande"/>
      <w:sz w:val="18"/>
      <w:szCs w:val="18"/>
    </w:rPr>
  </w:style>
  <w:style w:type="character" w:styleId="FollowedHyperlink">
    <w:name w:val="FollowedHyperlink"/>
    <w:basedOn w:val="DefaultParagraphFont"/>
    <w:uiPriority w:val="99"/>
    <w:semiHidden/>
    <w:unhideWhenUsed/>
    <w:rsid w:val="00C71119"/>
    <w:rPr>
      <w:color w:val="800080" w:themeColor="followedHyperlink"/>
      <w:u w:val="single"/>
    </w:rPr>
  </w:style>
  <w:style w:type="paragraph" w:styleId="ListParagraph">
    <w:name w:val="List Paragraph"/>
    <w:basedOn w:val="Normal"/>
    <w:uiPriority w:val="34"/>
    <w:qFormat/>
    <w:rsid w:val="00665371"/>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25165"/>
    <w:rPr>
      <w:color w:val="0000FF" w:themeColor="hyperlink"/>
      <w:u w:val="single"/>
    </w:rPr>
  </w:style>
  <w:style w:type="paragraph" w:styleId="BalloonText">
    <w:name w:val="Balloon Text"/>
    <w:basedOn w:val="Normal"/>
    <w:link w:val="BalloonTextChar"/>
    <w:uiPriority w:val="99"/>
    <w:semiHidden/>
    <w:unhideWhenUsed/>
    <w:rsid w:val="00325165"/>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25165"/>
    <w:rPr>
      <w:rFonts w:ascii="Lucida Grande" w:hAnsi="Lucida Grande" w:cs="Lucida Grande"/>
      <w:sz w:val="18"/>
      <w:szCs w:val="18"/>
    </w:rPr>
  </w:style>
  <w:style w:type="character" w:styleId="FollowedHyperlink">
    <w:name w:val="FollowedHyperlink"/>
    <w:basedOn w:val="DefaultParagraphFont"/>
    <w:uiPriority w:val="99"/>
    <w:semiHidden/>
    <w:unhideWhenUsed/>
    <w:rsid w:val="00C71119"/>
    <w:rPr>
      <w:color w:val="800080" w:themeColor="followedHyperlink"/>
      <w:u w:val="single"/>
    </w:rPr>
  </w:style>
  <w:style w:type="paragraph" w:styleId="ListParagraph">
    <w:name w:val="List Paragraph"/>
    <w:basedOn w:val="Normal"/>
    <w:uiPriority w:val="34"/>
    <w:qFormat/>
    <w:rsid w:val="0066537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9" Type="http://schemas.microsoft.com/office/2007/relationships/hdphoto" Target="media/hdphoto2.wdp"/><Relationship Id="rId20" Type="http://schemas.openxmlformats.org/officeDocument/2006/relationships/theme" Target="theme/theme1.xml"/><Relationship Id="rId10" Type="http://schemas.openxmlformats.org/officeDocument/2006/relationships/image" Target="media/image3.jpeg"/><Relationship Id="rId11" Type="http://schemas.microsoft.com/office/2007/relationships/hdphoto" Target="media/hdphoto3.wdp"/><Relationship Id="rId12" Type="http://schemas.openxmlformats.org/officeDocument/2006/relationships/image" Target="media/image10.jpeg"/><Relationship Id="rId13" Type="http://schemas.microsoft.com/office/2007/relationships/hdphoto" Target="media/hdphoto10.wdp"/><Relationship Id="rId14" Type="http://schemas.openxmlformats.org/officeDocument/2006/relationships/image" Target="media/image20.jpeg"/><Relationship Id="rId15" Type="http://schemas.microsoft.com/office/2007/relationships/hdphoto" Target="media/hdphoto20.wdp"/><Relationship Id="rId16" Type="http://schemas.openxmlformats.org/officeDocument/2006/relationships/image" Target="media/image30.jpeg"/><Relationship Id="rId17" Type="http://schemas.microsoft.com/office/2007/relationships/hdphoto" Target="media/hdphoto30.wdp"/><Relationship Id="rId18" Type="http://schemas.openxmlformats.org/officeDocument/2006/relationships/hyperlink" Target="http://www.robgodman.com" TargetMode="External"/><Relationship Id="rId19" Type="http://schemas.openxmlformats.org/officeDocument/2006/relationships/fontTable" Target="fontTable.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jpeg"/><Relationship Id="rId7" Type="http://schemas.microsoft.com/office/2007/relationships/hdphoto" Target="media/hdphoto1.wdp"/><Relationship Id="rId8"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340</Words>
  <Characters>1941</Characters>
  <Application>Microsoft Macintosh Word</Application>
  <DocSecurity>0</DocSecurity>
  <Lines>16</Lines>
  <Paragraphs>4</Paragraphs>
  <ScaleCrop>false</ScaleCrop>
  <Company/>
  <LinksUpToDate>false</LinksUpToDate>
  <CharactersWithSpaces>2277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Kate Romano</dc:creator>
  <cp:keywords/>
  <dc:description/>
  <cp:lastModifiedBy>Rob Godman</cp:lastModifiedBy>
  <cp:revision>2</cp:revision>
  <dcterms:created xsi:type="dcterms:W3CDTF">2016-09-06T08:43:00Z</dcterms:created>
  <dcterms:modified xsi:type="dcterms:W3CDTF">2016-09-06T08:43:00Z</dcterms:modified>
</cp:coreProperties>
</file>